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FF0" w14:textId="4B8B35A4" w:rsidR="00F928B0" w:rsidRPr="009E5C51" w:rsidRDefault="009E5C51" w:rsidP="00F928B0">
      <w:pPr>
        <w:rPr>
          <w:rFonts w:asciiTheme="minorHAnsi" w:hAnsiTheme="minorHAnsi" w:cstheme="minorHAnsi"/>
          <w:b/>
          <w:sz w:val="30"/>
        </w:rPr>
      </w:pPr>
      <w:r w:rsidRPr="009E5C51">
        <w:rPr>
          <w:rFonts w:asciiTheme="minorHAnsi" w:hAnsiTheme="minorHAnsi" w:cstheme="minorHAnsi"/>
          <w:noProof/>
          <w:lang w:eastAsia="en-AU"/>
        </w:rPr>
        <w:drawing>
          <wp:anchor distT="0" distB="0" distL="114300" distR="114300" simplePos="0" relativeHeight="251705344" behindDoc="0" locked="0" layoutInCell="1" allowOverlap="1" wp14:anchorId="6BCB9E43" wp14:editId="5117171A">
            <wp:simplePos x="0" y="0"/>
            <wp:positionH relativeFrom="column">
              <wp:posOffset>5964555</wp:posOffset>
            </wp:positionH>
            <wp:positionV relativeFrom="paragraph">
              <wp:posOffset>-277495</wp:posOffset>
            </wp:positionV>
            <wp:extent cx="60960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TLS LOGO\HTLS logo 8x6.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anchor>
        </w:drawing>
      </w:r>
      <w:r w:rsidR="008E090F" w:rsidRPr="009E5C51">
        <w:rPr>
          <w:rFonts w:asciiTheme="minorHAnsi" w:hAnsiTheme="minorHAnsi" w:cstheme="minorHAnsi"/>
          <w:b/>
          <w:color w:val="1F497D" w:themeColor="text2"/>
          <w:sz w:val="30"/>
        </w:rPr>
        <w:t>SUNSHINE CHRISTIAN</w:t>
      </w:r>
      <w:r w:rsidR="00F928B0" w:rsidRPr="009E5C51">
        <w:rPr>
          <w:rFonts w:asciiTheme="minorHAnsi" w:hAnsiTheme="minorHAnsi" w:cstheme="minorHAnsi"/>
          <w:b/>
          <w:color w:val="1F497D" w:themeColor="text2"/>
          <w:sz w:val="30"/>
        </w:rPr>
        <w:t xml:space="preserve"> SCHOOL</w:t>
      </w:r>
      <w:r w:rsidR="008A07F1" w:rsidRPr="009E5C51">
        <w:rPr>
          <w:rFonts w:asciiTheme="minorHAnsi" w:hAnsiTheme="minorHAnsi" w:cstheme="minorHAnsi"/>
          <w:b/>
          <w:color w:val="1F497D" w:themeColor="text2"/>
          <w:sz w:val="30"/>
        </w:rPr>
        <w:t xml:space="preserve">                                                   </w:t>
      </w:r>
    </w:p>
    <w:p w14:paraId="5B606771" w14:textId="4CE451E6" w:rsidR="00F928B0" w:rsidRPr="009E5C51" w:rsidRDefault="00E23824" w:rsidP="00F928B0">
      <w:pPr>
        <w:rPr>
          <w:rFonts w:asciiTheme="minorHAnsi" w:hAnsiTheme="minorHAnsi" w:cstheme="minorHAnsi"/>
          <w:i/>
          <w:lang w:eastAsia="en-AU"/>
        </w:rPr>
      </w:pPr>
      <w:r>
        <w:rPr>
          <w:rFonts w:asciiTheme="minorHAnsi" w:hAnsiTheme="minorHAnsi" w:cstheme="minorHAnsi"/>
          <w:i/>
          <w:sz w:val="22"/>
          <w:szCs w:val="22"/>
        </w:rPr>
        <w:t>Loving God, Loving Others, Loving Learning</w:t>
      </w:r>
    </w:p>
    <w:p w14:paraId="1C6D4F2B" w14:textId="77777777" w:rsidR="00F928B0" w:rsidRPr="009E5C51" w:rsidRDefault="0085022B" w:rsidP="00F928B0">
      <w:pPr>
        <w:jc w:val="right"/>
        <w:rPr>
          <w:rFonts w:asciiTheme="minorHAnsi" w:hAnsiTheme="minorHAnsi" w:cstheme="minorHAnsi"/>
          <w:sz w:val="40"/>
        </w:rPr>
      </w:pPr>
      <w:r w:rsidRPr="009E5C51">
        <w:rPr>
          <w:rFonts w:asciiTheme="minorHAnsi" w:hAnsiTheme="minorHAnsi" w:cstheme="minorHAnsi"/>
          <w:sz w:val="40"/>
        </w:rPr>
        <w:t>Policy</w:t>
      </w:r>
    </w:p>
    <w:p w14:paraId="2882D46D" w14:textId="6E59D1FC" w:rsidR="00FC1BA5" w:rsidRPr="009E5C51" w:rsidRDefault="00256573" w:rsidP="0085022B">
      <w:pPr>
        <w:keepNext/>
        <w:pBdr>
          <w:bottom w:val="thinThickSmallGap" w:sz="24" w:space="1" w:color="auto"/>
        </w:pBdr>
        <w:jc w:val="right"/>
        <w:outlineLvl w:val="7"/>
        <w:rPr>
          <w:rFonts w:asciiTheme="minorHAnsi" w:hAnsiTheme="minorHAnsi" w:cstheme="minorHAnsi"/>
          <w:sz w:val="36"/>
          <w:szCs w:val="36"/>
        </w:rPr>
      </w:pPr>
      <w:r w:rsidRPr="009E5C51">
        <w:rPr>
          <w:rFonts w:asciiTheme="minorHAnsi" w:hAnsiTheme="minorHAnsi" w:cstheme="minorHAnsi"/>
          <w:noProof/>
          <w:szCs w:val="24"/>
          <w:lang w:eastAsia="en-AU"/>
        </w:rPr>
        <mc:AlternateContent>
          <mc:Choice Requires="wps">
            <w:drawing>
              <wp:anchor distT="36576" distB="36576" distL="36576" distR="36576" simplePos="0" relativeHeight="251702272" behindDoc="0" locked="0" layoutInCell="1" allowOverlap="1" wp14:anchorId="34848D36" wp14:editId="5C2A122E">
                <wp:simplePos x="0" y="0"/>
                <wp:positionH relativeFrom="column">
                  <wp:posOffset>932180</wp:posOffset>
                </wp:positionH>
                <wp:positionV relativeFrom="paragraph">
                  <wp:posOffset>904875</wp:posOffset>
                </wp:positionV>
                <wp:extent cx="5959475" cy="5996305"/>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59475" cy="5996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8796" id="Rectangle 3" o:spid="_x0000_s1026" style="position:absolute;margin-left:73.4pt;margin-top:71.25pt;width:469.25pt;height:472.1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te4AIAAPM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" filled="f" stroked="f" insetpen="t">
                <v:shadow color="#ccc"/>
                <o:lock v:ext="edit" shapetype="t"/>
                <v:textbox inset="0,0,0,0"/>
              </v:rect>
            </w:pict>
          </mc:Fallback>
        </mc:AlternateContent>
      </w:r>
      <w:r w:rsidR="0051150F" w:rsidRPr="009E5C51">
        <w:rPr>
          <w:rFonts w:asciiTheme="minorHAnsi" w:hAnsiTheme="minorHAnsi" w:cstheme="minorHAnsi"/>
          <w:sz w:val="36"/>
          <w:szCs w:val="36"/>
        </w:rPr>
        <w:t>7</w:t>
      </w:r>
      <w:r w:rsidR="00FB3EBE" w:rsidRPr="009E5C51">
        <w:rPr>
          <w:rFonts w:asciiTheme="minorHAnsi" w:hAnsiTheme="minorHAnsi" w:cstheme="minorHAnsi"/>
          <w:sz w:val="36"/>
          <w:szCs w:val="36"/>
        </w:rPr>
        <w:t>.9</w:t>
      </w:r>
      <w:r w:rsidR="00565F56" w:rsidRPr="009E5C51">
        <w:rPr>
          <w:rFonts w:asciiTheme="minorHAnsi" w:hAnsiTheme="minorHAnsi" w:cstheme="minorHAnsi"/>
          <w:sz w:val="36"/>
          <w:szCs w:val="36"/>
        </w:rPr>
        <w:t xml:space="preserve"> </w:t>
      </w:r>
      <w:r w:rsidR="00FB3EBE" w:rsidRPr="009E5C51">
        <w:rPr>
          <w:rFonts w:asciiTheme="minorHAnsi" w:hAnsiTheme="minorHAnsi" w:cstheme="minorHAnsi"/>
          <w:sz w:val="36"/>
          <w:szCs w:val="36"/>
        </w:rPr>
        <w:t>Student</w:t>
      </w:r>
      <w:r w:rsidR="00006E29" w:rsidRPr="009E5C51">
        <w:rPr>
          <w:rFonts w:asciiTheme="minorHAnsi" w:hAnsiTheme="minorHAnsi" w:cstheme="minorHAnsi"/>
          <w:sz w:val="36"/>
          <w:szCs w:val="36"/>
        </w:rPr>
        <w:t xml:space="preserve"> Code of Conduct</w:t>
      </w:r>
    </w:p>
    <w:p w14:paraId="3E1C2F17" w14:textId="77777777" w:rsidR="00BB2AE1" w:rsidRPr="009E5C51" w:rsidRDefault="00BB2AE1">
      <w:pPr>
        <w:rPr>
          <w:rFonts w:asciiTheme="minorHAnsi" w:hAnsiTheme="minorHAnsi" w:cstheme="minorHAnsi"/>
          <w:b/>
          <w:sz w:val="28"/>
          <w:szCs w:val="28"/>
        </w:rPr>
      </w:pPr>
    </w:p>
    <w:p w14:paraId="4A50E69E" w14:textId="77777777" w:rsidR="00FB3EBE" w:rsidRPr="009E5C51" w:rsidRDefault="00FB3EBE" w:rsidP="00FB3EBE">
      <w:pPr>
        <w:pStyle w:val="MLLegalParagraph1Heading"/>
        <w:numPr>
          <w:ilvl w:val="0"/>
          <w:numId w:val="12"/>
        </w:numPr>
        <w:rPr>
          <w:rFonts w:asciiTheme="minorHAnsi" w:hAnsiTheme="minorHAnsi" w:cstheme="minorHAnsi"/>
          <w:sz w:val="24"/>
          <w:szCs w:val="24"/>
        </w:rPr>
      </w:pPr>
      <w:r w:rsidRPr="009E5C51">
        <w:rPr>
          <w:rFonts w:asciiTheme="minorHAnsi" w:hAnsiTheme="minorHAnsi" w:cstheme="minorHAnsi"/>
          <w:sz w:val="24"/>
          <w:szCs w:val="24"/>
          <w:lang w:val="en-US" w:bidi="en-US"/>
        </w:rPr>
        <w:t>Introduction</w:t>
      </w:r>
    </w:p>
    <w:p w14:paraId="1CAC0C8C" w14:textId="4F2B6FA8" w:rsidR="00FB3EBE" w:rsidRPr="009E5C51" w:rsidRDefault="00FB3EBE" w:rsidP="00FB3EBE">
      <w:pPr>
        <w:pStyle w:val="MLLegalParagraph2"/>
        <w:rPr>
          <w:rStyle w:val="Bodytext2"/>
          <w:rFonts w:asciiTheme="minorHAnsi" w:hAnsiTheme="minorHAnsi" w:cstheme="minorHAnsi"/>
          <w:sz w:val="24"/>
          <w:szCs w:val="24"/>
          <w:lang w:eastAsia="zh-CN"/>
        </w:rPr>
      </w:pPr>
      <w:r w:rsidRPr="009E5C51">
        <w:rPr>
          <w:rStyle w:val="Bodytext2"/>
          <w:rFonts w:asciiTheme="minorHAnsi" w:hAnsiTheme="minorHAnsi" w:cstheme="minorHAnsi"/>
          <w:sz w:val="24"/>
          <w:szCs w:val="24"/>
          <w:lang w:eastAsia="zh-CN"/>
        </w:rPr>
        <w:t>Sunshine Christian School (</w:t>
      </w:r>
      <w:r w:rsidRPr="009E5C51">
        <w:rPr>
          <w:rStyle w:val="Bodytext2"/>
          <w:rFonts w:asciiTheme="minorHAnsi" w:hAnsiTheme="minorHAnsi" w:cstheme="minorHAnsi"/>
          <w:b/>
          <w:sz w:val="24"/>
          <w:szCs w:val="24"/>
          <w:lang w:eastAsia="zh-CN"/>
        </w:rPr>
        <w:t>the School</w:t>
      </w:r>
      <w:r w:rsidRPr="009E5C51">
        <w:rPr>
          <w:rStyle w:val="Bodytext2"/>
          <w:rFonts w:asciiTheme="minorHAnsi" w:hAnsiTheme="minorHAnsi" w:cstheme="minorHAnsi"/>
          <w:sz w:val="24"/>
          <w:szCs w:val="24"/>
          <w:lang w:eastAsia="zh-CN"/>
        </w:rPr>
        <w:t xml:space="preserve">) is committed </w:t>
      </w:r>
      <w:r w:rsidRPr="009E5C51">
        <w:rPr>
          <w:rFonts w:asciiTheme="minorHAnsi" w:hAnsiTheme="minorHAnsi" w:cstheme="minorHAnsi"/>
          <w:sz w:val="24"/>
          <w:szCs w:val="24"/>
        </w:rPr>
        <w:t xml:space="preserve">ensuring a safe and harmonious environment of learning and community. We aim to provide an open, welcoming, inclusive and safe environment for all members of the School Community.  </w:t>
      </w:r>
    </w:p>
    <w:p w14:paraId="0F6A25D6" w14:textId="5EFC91FE" w:rsidR="00FB3EBE" w:rsidRPr="009E5C51" w:rsidRDefault="00FB3EBE" w:rsidP="00FB3EBE">
      <w:pPr>
        <w:pStyle w:val="MLLegalParagraph2"/>
        <w:rPr>
          <w:rStyle w:val="Bodytext2"/>
          <w:rFonts w:asciiTheme="minorHAnsi" w:hAnsiTheme="minorHAnsi" w:cstheme="minorHAnsi"/>
          <w:sz w:val="24"/>
          <w:szCs w:val="24"/>
          <w:lang w:eastAsia="zh-CN"/>
        </w:rPr>
      </w:pPr>
      <w:r w:rsidRPr="009E5C51">
        <w:rPr>
          <w:rStyle w:val="Bodytext2"/>
          <w:rFonts w:asciiTheme="minorHAnsi" w:hAnsiTheme="minorHAnsi" w:cstheme="minorHAnsi"/>
          <w:sz w:val="24"/>
          <w:szCs w:val="24"/>
          <w:lang w:eastAsia="zh-CN"/>
        </w:rPr>
        <w:t xml:space="preserve">Students should understand that there are consequences which flow from all behaviours. Consequences of student behaviours which are unacceptable to the well-being of the School community can include verbal reminders, warnings, additional duties, detentions, suspension and expulsion. In addition, consultation with </w:t>
      </w:r>
      <w:r w:rsidRPr="009E5C51">
        <w:rPr>
          <w:rFonts w:asciiTheme="minorHAnsi" w:hAnsiTheme="minorHAnsi" w:cstheme="minorHAnsi"/>
          <w:sz w:val="24"/>
          <w:szCs w:val="24"/>
        </w:rPr>
        <w:t xml:space="preserve">parents </w:t>
      </w:r>
      <w:r w:rsidRPr="009E5C51">
        <w:rPr>
          <w:rStyle w:val="Bodytext2"/>
          <w:rFonts w:asciiTheme="minorHAnsi" w:hAnsiTheme="minorHAnsi" w:cstheme="minorHAnsi"/>
          <w:sz w:val="24"/>
          <w:szCs w:val="24"/>
          <w:lang w:eastAsia="zh-CN"/>
        </w:rPr>
        <w:t xml:space="preserve">and student counselling may be required. A breach of this Student Code of Conduct may require the School to implement its Student Wellbeing Policy. When considering a breach of the Code of Conduct, the School aims at all </w:t>
      </w:r>
      <w:r w:rsidRPr="009E5C51">
        <w:rPr>
          <w:rFonts w:asciiTheme="minorHAnsi" w:hAnsiTheme="minorHAnsi" w:cstheme="minorHAnsi"/>
          <w:sz w:val="24"/>
          <w:szCs w:val="24"/>
        </w:rPr>
        <w:t xml:space="preserve">times </w:t>
      </w:r>
      <w:r w:rsidRPr="009E5C51">
        <w:rPr>
          <w:rStyle w:val="Bodytext2"/>
          <w:rFonts w:asciiTheme="minorHAnsi" w:hAnsiTheme="minorHAnsi" w:cstheme="minorHAnsi"/>
          <w:sz w:val="24"/>
          <w:szCs w:val="24"/>
          <w:lang w:eastAsia="zh-CN"/>
        </w:rPr>
        <w:t xml:space="preserve">to be fair and consistent whilst appreciating </w:t>
      </w:r>
      <w:r w:rsidRPr="009E5C51">
        <w:rPr>
          <w:rFonts w:asciiTheme="minorHAnsi" w:hAnsiTheme="minorHAnsi" w:cstheme="minorHAnsi"/>
          <w:sz w:val="24"/>
          <w:szCs w:val="24"/>
        </w:rPr>
        <w:t xml:space="preserve">that </w:t>
      </w:r>
      <w:r w:rsidRPr="009E5C51">
        <w:rPr>
          <w:rStyle w:val="Bodytext2"/>
          <w:rFonts w:asciiTheme="minorHAnsi" w:hAnsiTheme="minorHAnsi" w:cstheme="minorHAnsi"/>
          <w:sz w:val="24"/>
          <w:szCs w:val="24"/>
          <w:lang w:eastAsia="zh-CN"/>
        </w:rPr>
        <w:t>every situation also needs to be judged on its own merits.</w:t>
      </w:r>
    </w:p>
    <w:p w14:paraId="763A4773" w14:textId="77777777" w:rsidR="00FB3EBE" w:rsidRPr="009E5C51" w:rsidRDefault="00FB3EBE" w:rsidP="00FB3EBE">
      <w:pPr>
        <w:pStyle w:val="MLLegalParagraph2"/>
        <w:rPr>
          <w:rStyle w:val="Bodytext2"/>
          <w:rFonts w:asciiTheme="minorHAnsi" w:hAnsiTheme="minorHAnsi" w:cstheme="minorHAnsi"/>
          <w:sz w:val="24"/>
          <w:szCs w:val="24"/>
        </w:rPr>
      </w:pPr>
      <w:r w:rsidRPr="009E5C51">
        <w:rPr>
          <w:rStyle w:val="Bodytext2"/>
          <w:rFonts w:asciiTheme="minorHAnsi" w:hAnsiTheme="minorHAnsi" w:cstheme="minorHAnsi"/>
          <w:sz w:val="24"/>
          <w:szCs w:val="24"/>
          <w:lang w:eastAsia="zh-CN"/>
        </w:rPr>
        <w:t xml:space="preserve">All members </w:t>
      </w:r>
      <w:r w:rsidRPr="009E5C51">
        <w:rPr>
          <w:rFonts w:asciiTheme="minorHAnsi" w:hAnsiTheme="minorHAnsi" w:cstheme="minorHAnsi"/>
          <w:sz w:val="24"/>
          <w:szCs w:val="24"/>
        </w:rPr>
        <w:t xml:space="preserve">of </w:t>
      </w:r>
      <w:r w:rsidRPr="009E5C51">
        <w:rPr>
          <w:rStyle w:val="Bodytext2"/>
          <w:rFonts w:asciiTheme="minorHAnsi" w:hAnsiTheme="minorHAnsi" w:cstheme="minorHAnsi"/>
          <w:sz w:val="24"/>
          <w:szCs w:val="24"/>
          <w:lang w:eastAsia="zh-CN"/>
        </w:rPr>
        <w:t xml:space="preserve">the </w:t>
      </w:r>
      <w:r w:rsidRPr="009E5C51">
        <w:rPr>
          <w:rFonts w:asciiTheme="minorHAnsi" w:hAnsiTheme="minorHAnsi" w:cstheme="minorHAnsi"/>
          <w:sz w:val="24"/>
          <w:szCs w:val="24"/>
        </w:rPr>
        <w:t xml:space="preserve">School </w:t>
      </w:r>
      <w:r w:rsidRPr="009E5C51">
        <w:rPr>
          <w:rStyle w:val="Bodytext2"/>
          <w:rFonts w:asciiTheme="minorHAnsi" w:hAnsiTheme="minorHAnsi" w:cstheme="minorHAnsi"/>
          <w:sz w:val="24"/>
          <w:szCs w:val="24"/>
          <w:lang w:eastAsia="zh-CN"/>
        </w:rPr>
        <w:t xml:space="preserve">community are encouraged to accept responsibility for their own actions, consider their behaviour towards others, and respect authority. </w:t>
      </w:r>
      <w:r w:rsidRPr="009E5C51">
        <w:rPr>
          <w:rFonts w:asciiTheme="minorHAnsi" w:hAnsiTheme="minorHAnsi" w:cstheme="minorHAnsi"/>
          <w:sz w:val="24"/>
          <w:szCs w:val="24"/>
        </w:rPr>
        <w:t xml:space="preserve">The School </w:t>
      </w:r>
      <w:r w:rsidRPr="009E5C51">
        <w:rPr>
          <w:rStyle w:val="Bodytext2"/>
          <w:rFonts w:asciiTheme="minorHAnsi" w:hAnsiTheme="minorHAnsi" w:cstheme="minorHAnsi"/>
          <w:sz w:val="24"/>
          <w:szCs w:val="24"/>
          <w:lang w:eastAsia="zh-CN"/>
        </w:rPr>
        <w:t xml:space="preserve">community's expectations about standards </w:t>
      </w:r>
      <w:r w:rsidRPr="009E5C51">
        <w:rPr>
          <w:rFonts w:asciiTheme="minorHAnsi" w:hAnsiTheme="minorHAnsi" w:cstheme="minorHAnsi"/>
          <w:sz w:val="24"/>
          <w:szCs w:val="24"/>
        </w:rPr>
        <w:t xml:space="preserve">of </w:t>
      </w:r>
      <w:r w:rsidRPr="009E5C51">
        <w:rPr>
          <w:rStyle w:val="Bodytext2"/>
          <w:rFonts w:asciiTheme="minorHAnsi" w:hAnsiTheme="minorHAnsi" w:cstheme="minorHAnsi"/>
          <w:sz w:val="24"/>
          <w:szCs w:val="24"/>
          <w:lang w:eastAsia="zh-CN"/>
        </w:rPr>
        <w:t>behaviour are drawn from the Lutheran teachings on which the School is founded.</w:t>
      </w:r>
    </w:p>
    <w:p w14:paraId="34D3F646" w14:textId="77777777" w:rsidR="00FB3EBE" w:rsidRPr="009E5C51" w:rsidRDefault="00FB3EBE" w:rsidP="00FB3EBE">
      <w:pPr>
        <w:pStyle w:val="MLLegalParagraph2"/>
        <w:rPr>
          <w:rStyle w:val="Bodytext2"/>
          <w:rFonts w:asciiTheme="minorHAnsi" w:hAnsiTheme="minorHAnsi" w:cstheme="minorHAnsi"/>
          <w:b/>
          <w:sz w:val="24"/>
          <w:szCs w:val="24"/>
        </w:rPr>
      </w:pPr>
      <w:r w:rsidRPr="009E5C51">
        <w:rPr>
          <w:rFonts w:asciiTheme="minorHAnsi" w:hAnsiTheme="minorHAnsi" w:cstheme="minorHAnsi"/>
          <w:sz w:val="24"/>
          <w:szCs w:val="24"/>
        </w:rPr>
        <w:t>This Code of Conduct is intended to provide a set of general principles and guidelines to guide students in their interaction with staff, other students, parents and the wider School community. It applies to all students currently enrolled at the School, herein after referred to as “</w:t>
      </w:r>
      <w:r w:rsidRPr="009E5C51">
        <w:rPr>
          <w:rFonts w:asciiTheme="minorHAnsi" w:hAnsiTheme="minorHAnsi" w:cstheme="minorHAnsi"/>
          <w:b/>
          <w:sz w:val="24"/>
          <w:szCs w:val="24"/>
        </w:rPr>
        <w:t>Students</w:t>
      </w:r>
      <w:r w:rsidRPr="009E5C51">
        <w:rPr>
          <w:rFonts w:asciiTheme="minorHAnsi" w:hAnsiTheme="minorHAnsi" w:cstheme="minorHAnsi"/>
          <w:sz w:val="24"/>
          <w:szCs w:val="24"/>
        </w:rPr>
        <w:t xml:space="preserve">”. </w:t>
      </w:r>
    </w:p>
    <w:p w14:paraId="429B99B2"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 xml:space="preserve">This Student Code of Conduct outlines the way in which the School requires Students to conduct themselves when attending the School campus, participating in School activities and communicating with members of our community (including staff, parents and other Students). </w:t>
      </w:r>
    </w:p>
    <w:p w14:paraId="66641954" w14:textId="77777777" w:rsidR="00FB3EBE" w:rsidRPr="009E5C51" w:rsidRDefault="00FB3EBE" w:rsidP="00FB3EBE">
      <w:pPr>
        <w:pStyle w:val="MLLegalParagraph1Heading"/>
        <w:rPr>
          <w:rFonts w:asciiTheme="minorHAnsi" w:hAnsiTheme="minorHAnsi" w:cstheme="minorHAnsi"/>
          <w:sz w:val="24"/>
          <w:szCs w:val="24"/>
        </w:rPr>
      </w:pPr>
      <w:r w:rsidRPr="009E5C51">
        <w:rPr>
          <w:rFonts w:asciiTheme="minorHAnsi" w:hAnsiTheme="minorHAnsi" w:cstheme="minorHAnsi"/>
          <w:sz w:val="24"/>
          <w:szCs w:val="24"/>
        </w:rPr>
        <w:t>Acceptable conduct</w:t>
      </w:r>
    </w:p>
    <w:p w14:paraId="292C994A"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Students are required to:</w:t>
      </w:r>
    </w:p>
    <w:p w14:paraId="2F016355"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 xml:space="preserve">treat all Students, staff, contractors, volunteers, parents and visitors to the School with courtesy and respect; </w:t>
      </w:r>
    </w:p>
    <w:p w14:paraId="634C773D"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express themselves in a virtuous and responsible manner;</w:t>
      </w:r>
    </w:p>
    <w:p w14:paraId="07874451"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value the individual differences of others;</w:t>
      </w:r>
    </w:p>
    <w:p w14:paraId="6B549324"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listen and be open to other peoples’ point of view;</w:t>
      </w:r>
    </w:p>
    <w:p w14:paraId="269DC35E"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lastRenderedPageBreak/>
        <w:t>utilise services available at the School in an appropriate manner;</w:t>
      </w:r>
    </w:p>
    <w:p w14:paraId="0D5CA739"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take advantage of learning opportunities;</w:t>
      </w:r>
    </w:p>
    <w:p w14:paraId="3687E06B"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cooperate with the teaching processes inside the classroom;</w:t>
      </w:r>
    </w:p>
    <w:p w14:paraId="15B930E1"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seek assistance from others as required;</w:t>
      </w:r>
    </w:p>
    <w:p w14:paraId="7C94F091"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listen to and act on progress reports from teachers and other staff members;</w:t>
      </w:r>
    </w:p>
    <w:p w14:paraId="78DDD9CB"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comply with any reasonable direction given by a staff member of the School;</w:t>
      </w:r>
    </w:p>
    <w:p w14:paraId="71F928F8"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meet assessment criteria to the best of their ability;</w:t>
      </w:r>
    </w:p>
    <w:p w14:paraId="7EA5A568"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take advantage of decision making opportunities;</w:t>
      </w:r>
    </w:p>
    <w:p w14:paraId="33C7759A"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wear the school uniform at School and at all School events when required;</w:t>
      </w:r>
    </w:p>
    <w:p w14:paraId="05F7614D"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uphold the reputation of the School by observing an appropriate standard of behaviour when wearing School uniform and observe appropriate personal hygiene standards;</w:t>
      </w:r>
    </w:p>
    <w:p w14:paraId="7E5C7DF7"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respect the property of other Students, staff and of the School;</w:t>
      </w:r>
    </w:p>
    <w:p w14:paraId="3D59795F"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be punctual and attend all classes;</w:t>
      </w:r>
    </w:p>
    <w:p w14:paraId="2C92091B"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comply with all safety policies and procedures in place at the School;</w:t>
      </w:r>
    </w:p>
    <w:p w14:paraId="7974113E"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uphold the School’s core values at all times;</w:t>
      </w:r>
    </w:p>
    <w:p w14:paraId="74C67FD1"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speak to other Students, staff, contractors, and volunteers with courtesy and respect;</w:t>
      </w:r>
    </w:p>
    <w:p w14:paraId="7E225E59"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 xml:space="preserve">communicate with other Students, staff, contractors, and volunteers in a clear, friendly and open manner; </w:t>
      </w:r>
    </w:p>
    <w:p w14:paraId="078A6C0E"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respect the privacy of other Students, staff, contractors, and volunteers; and</w:t>
      </w:r>
    </w:p>
    <w:p w14:paraId="646001F7"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listen respectfully in the classroom and when attending any kind of School assembly, activity, presentation, class event, or public meeting.</w:t>
      </w:r>
    </w:p>
    <w:p w14:paraId="5238595D"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Students must not:</w:t>
      </w:r>
    </w:p>
    <w:p w14:paraId="56C92F8F"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use violence of any kind at any time;</w:t>
      </w:r>
    </w:p>
    <w:p w14:paraId="7F325491"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interrupt or disrupt a teacher, staff member or volunteer whilst classroom instructions or learning activities are taking place;</w:t>
      </w:r>
    </w:p>
    <w:p w14:paraId="48E333CA"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raise their voice when speaking to other Students and staff;</w:t>
      </w:r>
    </w:p>
    <w:p w14:paraId="4F46A2A0"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discipline or reprimand another Student;</w:t>
      </w:r>
    </w:p>
    <w:p w14:paraId="63D9B096"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 xml:space="preserve">bully or harass Students, staff, contractors, volunteers, and visitors to the School; </w:t>
      </w:r>
    </w:p>
    <w:p w14:paraId="315849E1"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lastRenderedPageBreak/>
        <w:t xml:space="preserve">take a photo or video recording of another Student unless the parent of the Student is present at the time and consents to the photo or video recording being taken; </w:t>
      </w:r>
    </w:p>
    <w:p w14:paraId="2316F8FC" w14:textId="15CB7C90"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smoke cigarettes</w:t>
      </w:r>
      <w:r w:rsidR="009E5C51">
        <w:rPr>
          <w:rFonts w:asciiTheme="minorHAnsi" w:hAnsiTheme="minorHAnsi" w:cstheme="minorHAnsi"/>
          <w:sz w:val="24"/>
          <w:szCs w:val="24"/>
        </w:rPr>
        <w:t>, vape</w:t>
      </w:r>
      <w:r w:rsidRPr="009E5C51">
        <w:rPr>
          <w:rFonts w:asciiTheme="minorHAnsi" w:hAnsiTheme="minorHAnsi" w:cstheme="minorHAnsi"/>
          <w:sz w:val="24"/>
          <w:szCs w:val="24"/>
        </w:rPr>
        <w:t xml:space="preserve"> or attend the School whilst under the influence of alcohol or illicit drugs; </w:t>
      </w:r>
    </w:p>
    <w:p w14:paraId="435A9085"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deliberately exclude another Student or treat a Student differently to other Students;</w:t>
      </w:r>
    </w:p>
    <w:p w14:paraId="04672845"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 xml:space="preserve">speak to other Students in a derogatory or offensive manner; </w:t>
      </w:r>
    </w:p>
    <w:p w14:paraId="04808C67"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post a photo or video recording of staff on social media without the individuals’ consent;</w:t>
      </w:r>
    </w:p>
    <w:p w14:paraId="5296FAC6"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post a photo or video recording of a Student on social media without obtaining consent from the Student’s parent beforehand;</w:t>
      </w:r>
    </w:p>
    <w:p w14:paraId="051F4FFB"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 xml:space="preserve">intimidate, undermine, threaten, bully or harass other Students; </w:t>
      </w:r>
    </w:p>
    <w:p w14:paraId="1D4BFFB1"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disclose the personal details of a Student to another person without consent; or</w:t>
      </w:r>
    </w:p>
    <w:p w14:paraId="079CE2ED" w14:textId="77777777" w:rsidR="00FB3EBE" w:rsidRPr="009E5C51" w:rsidRDefault="00FB3EBE" w:rsidP="00FB3EBE">
      <w:pPr>
        <w:pStyle w:val="MLLegalParagraph3"/>
        <w:rPr>
          <w:rFonts w:asciiTheme="minorHAnsi" w:hAnsiTheme="minorHAnsi" w:cstheme="minorHAnsi"/>
          <w:sz w:val="24"/>
          <w:szCs w:val="24"/>
        </w:rPr>
      </w:pPr>
      <w:r w:rsidRPr="009E5C51">
        <w:rPr>
          <w:rFonts w:asciiTheme="minorHAnsi" w:hAnsiTheme="minorHAnsi" w:cstheme="minorHAnsi"/>
          <w:sz w:val="24"/>
          <w:szCs w:val="24"/>
        </w:rPr>
        <w:t>bring weapons or unsafe, dangerous or inappropriate equipment, materials or tools to the School.</w:t>
      </w:r>
    </w:p>
    <w:p w14:paraId="28BA455D" w14:textId="77777777" w:rsidR="00FB3EBE" w:rsidRPr="009E5C51" w:rsidRDefault="00FB3EBE" w:rsidP="00FB3EBE">
      <w:pPr>
        <w:pStyle w:val="MLLegalParagraph1Heading"/>
        <w:rPr>
          <w:rFonts w:asciiTheme="minorHAnsi" w:hAnsiTheme="minorHAnsi" w:cstheme="minorHAnsi"/>
          <w:noProof/>
          <w:sz w:val="24"/>
          <w:szCs w:val="24"/>
        </w:rPr>
      </w:pPr>
      <w:r w:rsidRPr="009E5C51">
        <w:rPr>
          <w:rFonts w:asciiTheme="minorHAnsi" w:hAnsiTheme="minorHAnsi" w:cstheme="minorHAnsi"/>
          <w:noProof/>
          <w:sz w:val="24"/>
          <w:szCs w:val="24"/>
        </w:rPr>
        <w:t>When using social media</w:t>
      </w:r>
    </w:p>
    <w:p w14:paraId="0D03BB28" w14:textId="77777777" w:rsidR="00FB3EBE" w:rsidRPr="009E5C51" w:rsidRDefault="00FB3EBE" w:rsidP="00FB3EBE">
      <w:pPr>
        <w:pStyle w:val="MLLegalParagraph2"/>
        <w:tabs>
          <w:tab w:val="num" w:pos="1440"/>
        </w:tabs>
        <w:rPr>
          <w:rFonts w:asciiTheme="minorHAnsi" w:hAnsiTheme="minorHAnsi" w:cstheme="minorHAnsi"/>
          <w:sz w:val="24"/>
          <w:szCs w:val="24"/>
        </w:rPr>
      </w:pPr>
      <w:r w:rsidRPr="009E5C51">
        <w:rPr>
          <w:rFonts w:asciiTheme="minorHAnsi" w:hAnsiTheme="minorHAnsi" w:cstheme="minorHAnsi"/>
          <w:sz w:val="24"/>
          <w:szCs w:val="24"/>
        </w:rPr>
        <w:t xml:space="preserve">Students recognise the potential for damage to be caused, directly or indirectly, to the School and others as a result of their personal use of social media especially in circumstances when they can be identified as a Student of the School. </w:t>
      </w:r>
    </w:p>
    <w:p w14:paraId="632FB41D"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When using social media, Students must</w:t>
      </w:r>
      <w:r w:rsidRPr="009E5C51">
        <w:rPr>
          <w:rStyle w:val="CommentReference"/>
          <w:rFonts w:asciiTheme="minorHAnsi" w:hAnsiTheme="minorHAnsi" w:cstheme="minorHAnsi"/>
          <w:sz w:val="24"/>
          <w:szCs w:val="24"/>
          <w:lang w:eastAsia="zh-CN"/>
        </w:rPr>
        <w:t>:</w:t>
      </w:r>
    </w:p>
    <w:p w14:paraId="381D9A6C" w14:textId="77777777" w:rsidR="00FB3EBE" w:rsidRPr="009E5C51" w:rsidRDefault="00FB3EBE" w:rsidP="00FB3EBE">
      <w:pPr>
        <w:pStyle w:val="MLLegalParagraph3"/>
        <w:tabs>
          <w:tab w:val="num" w:pos="2160"/>
        </w:tabs>
        <w:rPr>
          <w:rFonts w:asciiTheme="minorHAnsi" w:hAnsiTheme="minorHAnsi" w:cstheme="minorHAnsi"/>
          <w:sz w:val="24"/>
          <w:szCs w:val="24"/>
        </w:rPr>
      </w:pPr>
      <w:r w:rsidRPr="009E5C51">
        <w:rPr>
          <w:rFonts w:asciiTheme="minorHAnsi" w:hAnsiTheme="minorHAnsi" w:cstheme="minorHAnsi"/>
          <w:sz w:val="24"/>
          <w:szCs w:val="24"/>
        </w:rPr>
        <w:t xml:space="preserve">respect a person’s personal environment and must not harass other people online; </w:t>
      </w:r>
    </w:p>
    <w:p w14:paraId="62B9EB90" w14:textId="77777777" w:rsidR="00FB3EBE" w:rsidRPr="009E5C51" w:rsidRDefault="00FB3EBE" w:rsidP="00FB3EBE">
      <w:pPr>
        <w:pStyle w:val="MLLegalParagraph3"/>
        <w:tabs>
          <w:tab w:val="num" w:pos="2160"/>
        </w:tabs>
        <w:rPr>
          <w:rFonts w:asciiTheme="minorHAnsi" w:hAnsiTheme="minorHAnsi" w:cstheme="minorHAnsi"/>
          <w:sz w:val="24"/>
          <w:szCs w:val="24"/>
        </w:rPr>
      </w:pPr>
      <w:r w:rsidRPr="009E5C51">
        <w:rPr>
          <w:rFonts w:asciiTheme="minorHAnsi" w:hAnsiTheme="minorHAnsi" w:cstheme="minorHAnsi"/>
          <w:sz w:val="24"/>
          <w:szCs w:val="24"/>
        </w:rPr>
        <w:t>act with integrity;</w:t>
      </w:r>
    </w:p>
    <w:p w14:paraId="118ED459" w14:textId="77777777" w:rsidR="00FB3EBE" w:rsidRPr="009E5C51" w:rsidRDefault="00FB3EBE" w:rsidP="00FB3EBE">
      <w:pPr>
        <w:pStyle w:val="MLLegalParagraph3"/>
        <w:tabs>
          <w:tab w:val="num" w:pos="2160"/>
        </w:tabs>
        <w:rPr>
          <w:rFonts w:asciiTheme="minorHAnsi" w:hAnsiTheme="minorHAnsi" w:cstheme="minorHAnsi"/>
          <w:sz w:val="24"/>
          <w:szCs w:val="24"/>
        </w:rPr>
      </w:pPr>
      <w:r w:rsidRPr="009E5C51">
        <w:rPr>
          <w:rFonts w:asciiTheme="minorHAnsi" w:hAnsiTheme="minorHAnsi" w:cstheme="minorHAnsi"/>
          <w:sz w:val="24"/>
          <w:szCs w:val="24"/>
        </w:rPr>
        <w:t>not use social media to voice grievances about the School;</w:t>
      </w:r>
    </w:p>
    <w:p w14:paraId="2F75166D" w14:textId="77777777" w:rsidR="00FB3EBE" w:rsidRPr="009E5C51" w:rsidRDefault="00FB3EBE" w:rsidP="00FB3EBE">
      <w:pPr>
        <w:pStyle w:val="MLLegalParagraph3"/>
        <w:tabs>
          <w:tab w:val="num" w:pos="2160"/>
        </w:tabs>
        <w:rPr>
          <w:rFonts w:asciiTheme="minorHAnsi" w:hAnsiTheme="minorHAnsi" w:cstheme="minorHAnsi"/>
          <w:sz w:val="24"/>
          <w:szCs w:val="24"/>
        </w:rPr>
      </w:pPr>
      <w:r w:rsidRPr="009E5C51">
        <w:rPr>
          <w:rFonts w:asciiTheme="minorHAnsi" w:hAnsiTheme="minorHAnsi" w:cstheme="minorHAnsi"/>
          <w:sz w:val="24"/>
          <w:szCs w:val="24"/>
        </w:rPr>
        <w:t xml:space="preserve">make reasonable efforts to ensure that they comply with the School’s Social Media Policy; </w:t>
      </w:r>
    </w:p>
    <w:p w14:paraId="39EA2100" w14:textId="77777777" w:rsidR="00FB3EBE" w:rsidRPr="009E5C51" w:rsidRDefault="00FB3EBE" w:rsidP="00FB3EBE">
      <w:pPr>
        <w:pStyle w:val="MLLegalParagraph3"/>
        <w:tabs>
          <w:tab w:val="num" w:pos="2160"/>
        </w:tabs>
        <w:rPr>
          <w:rFonts w:asciiTheme="minorHAnsi" w:hAnsiTheme="minorHAnsi" w:cstheme="minorHAnsi"/>
          <w:sz w:val="24"/>
          <w:szCs w:val="24"/>
        </w:rPr>
      </w:pPr>
      <w:r w:rsidRPr="009E5C51">
        <w:rPr>
          <w:rFonts w:asciiTheme="minorHAnsi" w:hAnsiTheme="minorHAnsi" w:cstheme="minorHAnsi"/>
          <w:sz w:val="24"/>
          <w:szCs w:val="24"/>
        </w:rPr>
        <w:t>be respectful to Students, staff, contractors, volunteers and parents;</w:t>
      </w:r>
    </w:p>
    <w:p w14:paraId="6600C8D3" w14:textId="77777777" w:rsidR="00FB3EBE" w:rsidRPr="009E5C51" w:rsidRDefault="00FB3EBE" w:rsidP="00FB3EBE">
      <w:pPr>
        <w:pStyle w:val="MLLegalParagraph3"/>
        <w:tabs>
          <w:tab w:val="num" w:pos="2160"/>
        </w:tabs>
        <w:rPr>
          <w:rFonts w:asciiTheme="minorHAnsi" w:hAnsiTheme="minorHAnsi" w:cstheme="minorHAnsi"/>
          <w:sz w:val="24"/>
          <w:szCs w:val="24"/>
        </w:rPr>
      </w:pPr>
      <w:r w:rsidRPr="009E5C51">
        <w:rPr>
          <w:rFonts w:asciiTheme="minorHAnsi" w:hAnsiTheme="minorHAnsi" w:cstheme="minorHAnsi"/>
          <w:sz w:val="24"/>
          <w:szCs w:val="24"/>
        </w:rPr>
        <w:t>not create accounts that hold themselves out to be affiliated with the School; and</w:t>
      </w:r>
    </w:p>
    <w:p w14:paraId="47253FF6" w14:textId="77777777" w:rsidR="00FB3EBE" w:rsidRPr="009E5C51" w:rsidRDefault="00FB3EBE" w:rsidP="00FB3EBE">
      <w:pPr>
        <w:pStyle w:val="MLLegalParagraph3"/>
        <w:tabs>
          <w:tab w:val="num" w:pos="2160"/>
        </w:tabs>
        <w:rPr>
          <w:rFonts w:asciiTheme="minorHAnsi" w:hAnsiTheme="minorHAnsi" w:cstheme="minorHAnsi"/>
          <w:sz w:val="24"/>
          <w:szCs w:val="24"/>
        </w:rPr>
      </w:pPr>
      <w:r w:rsidRPr="009E5C51">
        <w:rPr>
          <w:rFonts w:asciiTheme="minorHAnsi" w:hAnsiTheme="minorHAnsi" w:cstheme="minorHAnsi"/>
          <w:sz w:val="24"/>
          <w:szCs w:val="24"/>
        </w:rPr>
        <w:t>never reveal confidential information relating to the School, staff members, contractors, volunteers, other parents, and/or Students at the School.</w:t>
      </w:r>
    </w:p>
    <w:p w14:paraId="7B139D20" w14:textId="1997C981"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Students must not post on social media defamatory, offensive, inappropriate or other material that may damage the reputation of the School. This includes not disparaging the School’s Christian teaching or acting in a manner which is disrespectful or contradictory to the School’s Christian ethos. Students understand that the School may remove or report to the eSafety Commissioner any post on social media that breaches this requirement.</w:t>
      </w:r>
    </w:p>
    <w:p w14:paraId="3A7FCFE2" w14:textId="77777777" w:rsidR="00FB3EBE" w:rsidRPr="009E5C51" w:rsidRDefault="00FB3EBE" w:rsidP="00FB3EBE">
      <w:pPr>
        <w:pStyle w:val="MLLegalParagraph1Heading"/>
        <w:rPr>
          <w:rFonts w:asciiTheme="minorHAnsi" w:hAnsiTheme="minorHAnsi" w:cstheme="minorHAnsi"/>
          <w:sz w:val="24"/>
          <w:szCs w:val="24"/>
        </w:rPr>
      </w:pPr>
      <w:r w:rsidRPr="009E5C51">
        <w:rPr>
          <w:rFonts w:asciiTheme="minorHAnsi" w:hAnsiTheme="minorHAnsi" w:cstheme="minorHAnsi"/>
          <w:sz w:val="24"/>
          <w:szCs w:val="24"/>
        </w:rPr>
        <w:lastRenderedPageBreak/>
        <w:t>Making a complaint</w:t>
      </w:r>
    </w:p>
    <w:p w14:paraId="5456E34C"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 xml:space="preserve">When making a complaint to the School, Students are required to act in a manner consistent to the Student Code of Conduct. </w:t>
      </w:r>
    </w:p>
    <w:p w14:paraId="245ABE6A" w14:textId="4079670E" w:rsidR="00FB3EBE" w:rsidRPr="009E5C51" w:rsidRDefault="00FB3EBE" w:rsidP="00FB3EBE">
      <w:pPr>
        <w:pStyle w:val="MLLegalParagraph2"/>
        <w:rPr>
          <w:rFonts w:asciiTheme="minorHAnsi" w:hAnsiTheme="minorHAnsi" w:cstheme="minorHAnsi"/>
          <w:sz w:val="24"/>
          <w:szCs w:val="24"/>
        </w:rPr>
      </w:pPr>
      <w:r w:rsidRPr="009E5C51">
        <w:rPr>
          <w:rStyle w:val="Bodytext2"/>
          <w:rFonts w:asciiTheme="minorHAnsi" w:hAnsiTheme="minorHAnsi" w:cstheme="minorHAnsi"/>
          <w:sz w:val="24"/>
          <w:szCs w:val="24"/>
          <w:lang w:eastAsia="zh-CN"/>
        </w:rPr>
        <w:t xml:space="preserve">Disputes between Students and the School are dealt with on an individual case </w:t>
      </w:r>
      <w:r w:rsidRPr="009E5C51">
        <w:rPr>
          <w:rFonts w:asciiTheme="minorHAnsi" w:hAnsiTheme="minorHAnsi" w:cstheme="minorHAnsi"/>
          <w:sz w:val="24"/>
          <w:szCs w:val="24"/>
        </w:rPr>
        <w:t xml:space="preserve">basis. </w:t>
      </w:r>
      <w:r w:rsidRPr="009E5C51">
        <w:rPr>
          <w:rStyle w:val="Bodytext2"/>
          <w:rFonts w:asciiTheme="minorHAnsi" w:hAnsiTheme="minorHAnsi" w:cstheme="minorHAnsi"/>
          <w:sz w:val="24"/>
          <w:szCs w:val="24"/>
          <w:lang w:eastAsia="zh-CN"/>
        </w:rPr>
        <w:t xml:space="preserve">The normal procedure is through the School’s Grievance Difference Policy. If </w:t>
      </w:r>
      <w:r w:rsidR="001C1797" w:rsidRPr="009E5C51">
        <w:rPr>
          <w:rFonts w:asciiTheme="minorHAnsi" w:hAnsiTheme="minorHAnsi" w:cstheme="minorHAnsi"/>
          <w:sz w:val="24"/>
          <w:szCs w:val="24"/>
        </w:rPr>
        <w:t xml:space="preserve">a </w:t>
      </w:r>
      <w:r w:rsidR="001C1797" w:rsidRPr="009E5C51">
        <w:rPr>
          <w:rStyle w:val="Bodytext2"/>
          <w:rFonts w:asciiTheme="minorHAnsi" w:hAnsiTheme="minorHAnsi" w:cstheme="minorHAnsi"/>
          <w:sz w:val="24"/>
          <w:szCs w:val="24"/>
          <w:lang w:eastAsia="zh-CN"/>
        </w:rPr>
        <w:t>student</w:t>
      </w:r>
      <w:r w:rsidRPr="009E5C51">
        <w:rPr>
          <w:rStyle w:val="Bodytext2"/>
          <w:rFonts w:asciiTheme="minorHAnsi" w:hAnsiTheme="minorHAnsi" w:cstheme="minorHAnsi"/>
          <w:sz w:val="24"/>
          <w:szCs w:val="24"/>
          <w:lang w:eastAsia="zh-CN"/>
        </w:rPr>
        <w:t xml:space="preserve"> is unable to resolve a grievance he or she may seek resolution through discussion with the Principal or their representative.</w:t>
      </w:r>
    </w:p>
    <w:p w14:paraId="4847C040" w14:textId="77777777" w:rsidR="00FB3EBE" w:rsidRPr="009E5C51" w:rsidRDefault="00FB3EBE" w:rsidP="00FB3EBE">
      <w:pPr>
        <w:pStyle w:val="MLLegalParagraph1Heading"/>
        <w:rPr>
          <w:rFonts w:asciiTheme="minorHAnsi" w:hAnsiTheme="minorHAnsi" w:cstheme="minorHAnsi"/>
          <w:sz w:val="24"/>
          <w:szCs w:val="24"/>
        </w:rPr>
      </w:pPr>
      <w:r w:rsidRPr="009E5C51">
        <w:rPr>
          <w:rFonts w:asciiTheme="minorHAnsi" w:hAnsiTheme="minorHAnsi" w:cstheme="minorHAnsi"/>
          <w:sz w:val="24"/>
          <w:szCs w:val="24"/>
        </w:rPr>
        <w:t>Breaches</w:t>
      </w:r>
    </w:p>
    <w:p w14:paraId="03A725A1"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Students should report any cases of behaviour in breach of the Student Code of Conduct to a teacher or staff member in confidence.</w:t>
      </w:r>
    </w:p>
    <w:p w14:paraId="3E5B44D1"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 xml:space="preserve">Any person may notify the Principal of a possible breach of the Student Code of Conduct. </w:t>
      </w:r>
    </w:p>
    <w:p w14:paraId="4E6BC9A9" w14:textId="32A7CC50"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 xml:space="preserve">The Principal or their representative will investigate the complaint to determine whether there has been a breach of the Student Code of Conduct or other policy. </w:t>
      </w:r>
    </w:p>
    <w:p w14:paraId="22EEA091" w14:textId="77777777" w:rsidR="00FB3EBE" w:rsidRPr="009E5C51" w:rsidRDefault="00FB3EBE" w:rsidP="000456B3">
      <w:pPr>
        <w:pStyle w:val="MLLegalParagraph2"/>
        <w:rPr>
          <w:rFonts w:asciiTheme="minorHAnsi" w:hAnsiTheme="minorHAnsi" w:cstheme="minorHAnsi"/>
          <w:sz w:val="24"/>
          <w:szCs w:val="24"/>
        </w:rPr>
      </w:pPr>
      <w:r w:rsidRPr="009E5C51">
        <w:rPr>
          <w:rFonts w:asciiTheme="minorHAnsi" w:hAnsiTheme="minorHAnsi" w:cstheme="minorHAnsi"/>
          <w:sz w:val="24"/>
          <w:szCs w:val="24"/>
        </w:rPr>
        <w:t>If satisfied that a breach has occurred, the Principal or their representative may implement disciplinary action against the respondent such as a warning, direction to provide an apology, exclusion from extra-curricular programs, suspension from the School grounds for a period of time, or termination of enrolment. Any decision made under this clause will be made in line with the School’s Student Wellbeing Policy.</w:t>
      </w:r>
    </w:p>
    <w:p w14:paraId="40D2EC05" w14:textId="4DD296C3" w:rsidR="00FB3EBE" w:rsidRPr="009E5C51" w:rsidRDefault="00FB3EBE" w:rsidP="000456B3">
      <w:pPr>
        <w:pStyle w:val="MLLegalParagraph2"/>
        <w:rPr>
          <w:rFonts w:asciiTheme="minorHAnsi" w:hAnsiTheme="minorHAnsi" w:cstheme="minorHAnsi"/>
          <w:sz w:val="24"/>
          <w:szCs w:val="24"/>
        </w:rPr>
      </w:pPr>
      <w:r w:rsidRPr="009E5C51">
        <w:rPr>
          <w:rStyle w:val="Bodytext2"/>
          <w:rFonts w:asciiTheme="minorHAnsi" w:hAnsiTheme="minorHAnsi" w:cstheme="minorHAnsi"/>
          <w:sz w:val="24"/>
          <w:szCs w:val="24"/>
          <w:lang w:eastAsia="zh-CN"/>
        </w:rPr>
        <w:t>The School reserves the right to vary disciplinary procedures for a particular misdemeanour by weighing the interests of individual Students against those of the wider School community.</w:t>
      </w:r>
    </w:p>
    <w:p w14:paraId="76B54E9C"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 xml:space="preserve">If a respondent or their parents are unhappy in the application of this Code, they should raise the issue in accordance with the procedure set out in the School’s Grievance Policy. </w:t>
      </w:r>
    </w:p>
    <w:p w14:paraId="2495ABDD" w14:textId="77777777" w:rsidR="00FB3EBE" w:rsidRPr="009E5C51" w:rsidRDefault="00FB3EBE" w:rsidP="00FB3EBE">
      <w:pPr>
        <w:pStyle w:val="MLLegalParagraph2"/>
        <w:rPr>
          <w:rFonts w:asciiTheme="minorHAnsi" w:hAnsiTheme="minorHAnsi" w:cstheme="minorHAnsi"/>
          <w:sz w:val="24"/>
          <w:szCs w:val="24"/>
        </w:rPr>
      </w:pPr>
      <w:r w:rsidRPr="009E5C51">
        <w:rPr>
          <w:rFonts w:asciiTheme="minorHAnsi" w:hAnsiTheme="minorHAnsi" w:cstheme="minorHAnsi"/>
          <w:sz w:val="24"/>
          <w:szCs w:val="24"/>
        </w:rPr>
        <w:t>In accordance with applicable legislation, the Police or Department of Human and Health Services will be informed of any unlawful breaches of the Student Code of Conduct.</w:t>
      </w:r>
    </w:p>
    <w:p w14:paraId="19CD15D7" w14:textId="6A21ED0F" w:rsidR="00F01B87" w:rsidRPr="009E5C51" w:rsidRDefault="0048492E" w:rsidP="00FB3EBE">
      <w:pPr>
        <w:pStyle w:val="MLLegalParagraph1Heading"/>
        <w:numPr>
          <w:ilvl w:val="0"/>
          <w:numId w:val="0"/>
        </w:numPr>
        <w:ind w:left="720"/>
        <w:rPr>
          <w:rFonts w:asciiTheme="minorHAnsi" w:hAnsiTheme="minorHAnsi" w:cstheme="minorHAnsi"/>
          <w:b w:val="0"/>
          <w:sz w:val="24"/>
          <w:szCs w:val="24"/>
        </w:rPr>
      </w:pPr>
      <w:r w:rsidRPr="009E5C51">
        <w:rPr>
          <w:rFonts w:asciiTheme="minorHAnsi" w:eastAsiaTheme="minorHAnsi" w:hAnsiTheme="minorHAnsi" w:cstheme="minorHAnsi"/>
          <w:noProof/>
          <w:szCs w:val="24"/>
          <w:lang w:eastAsia="en-AU"/>
        </w:rPr>
        <mc:AlternateContent>
          <mc:Choice Requires="wps">
            <w:drawing>
              <wp:anchor distT="0" distB="0" distL="114300" distR="114300" simplePos="0" relativeHeight="251704320" behindDoc="0" locked="0" layoutInCell="1" allowOverlap="1" wp14:anchorId="32905069" wp14:editId="41095DF1">
                <wp:simplePos x="0" y="0"/>
                <wp:positionH relativeFrom="margin">
                  <wp:align>right</wp:align>
                </wp:positionH>
                <wp:positionV relativeFrom="paragraph">
                  <wp:posOffset>1313815</wp:posOffset>
                </wp:positionV>
                <wp:extent cx="2085975" cy="923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85975" cy="923925"/>
                        </a:xfrm>
                        <a:prstGeom prst="rect">
                          <a:avLst/>
                        </a:prstGeom>
                        <a:solidFill>
                          <a:sysClr val="window" lastClr="FFFFFF"/>
                        </a:solidFill>
                        <a:ln w="6350">
                          <a:solidFill>
                            <a:prstClr val="black"/>
                          </a:solidFill>
                        </a:ln>
                      </wps:spPr>
                      <wps:txbx>
                        <w:txbxContent>
                          <w:p w14:paraId="1EA6C1A3" w14:textId="267B4216" w:rsidR="0048492E" w:rsidRDefault="0048492E" w:rsidP="0048492E">
                            <w:pPr>
                              <w:rPr>
                                <w:i/>
                                <w:sz w:val="22"/>
                              </w:rPr>
                            </w:pPr>
                            <w:r>
                              <w:rPr>
                                <w:i/>
                                <w:sz w:val="22"/>
                              </w:rPr>
                              <w:t xml:space="preserve">Date Approved: </w:t>
                            </w:r>
                            <w:r w:rsidR="009E5C51">
                              <w:rPr>
                                <w:i/>
                                <w:sz w:val="22"/>
                              </w:rPr>
                              <w:t>August 2023</w:t>
                            </w:r>
                          </w:p>
                          <w:p w14:paraId="7E5F55AA" w14:textId="77777777" w:rsidR="0048492E" w:rsidRDefault="0048492E" w:rsidP="0048492E">
                            <w:pPr>
                              <w:rPr>
                                <w:i/>
                                <w:sz w:val="22"/>
                              </w:rPr>
                            </w:pPr>
                            <w:r>
                              <w:rPr>
                                <w:i/>
                                <w:sz w:val="22"/>
                              </w:rPr>
                              <w:t>Origin: SCS</w:t>
                            </w:r>
                          </w:p>
                          <w:p w14:paraId="2A665797" w14:textId="47123932" w:rsidR="0048492E" w:rsidRDefault="0048492E" w:rsidP="0048492E">
                            <w:pPr>
                              <w:rPr>
                                <w:i/>
                                <w:sz w:val="22"/>
                              </w:rPr>
                            </w:pPr>
                            <w:r>
                              <w:rPr>
                                <w:i/>
                                <w:sz w:val="22"/>
                              </w:rPr>
                              <w:t>Date for Review:  202</w:t>
                            </w:r>
                            <w:r w:rsidR="009E5C51">
                              <w:rPr>
                                <w:i/>
                                <w:sz w:val="22"/>
                              </w:rPr>
                              <w:t>6</w:t>
                            </w:r>
                          </w:p>
                          <w:p w14:paraId="333B0702" w14:textId="77777777" w:rsidR="0048492E" w:rsidRDefault="0048492E" w:rsidP="004849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2905069" id="_x0000_t202" coordsize="21600,21600" o:spt="202" path="m,l,21600r21600,l21600,xe">
                <v:stroke joinstyle="miter"/>
                <v:path gradientshapeok="t" o:connecttype="rect"/>
              </v:shapetype>
              <v:shape id="Text Box 8" o:spid="_x0000_s1026" type="#_x0000_t202" style="position:absolute;left:0;text-align:left;margin-left:113.05pt;margin-top:103.45pt;width:164.25pt;height:72.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" fillcolor="window" strokeweight=".5pt">
                <v:textbox>
                  <w:txbxContent>
                    <w:p w14:paraId="1EA6C1A3" w14:textId="267B4216" w:rsidR="0048492E" w:rsidRDefault="0048492E" w:rsidP="0048492E">
                      <w:pPr>
                        <w:rPr>
                          <w:i/>
                          <w:sz w:val="22"/>
                        </w:rPr>
                      </w:pPr>
                      <w:r>
                        <w:rPr>
                          <w:i/>
                          <w:sz w:val="22"/>
                        </w:rPr>
                        <w:t xml:space="preserve">Date Approved: </w:t>
                      </w:r>
                      <w:r w:rsidR="009E5C51">
                        <w:rPr>
                          <w:i/>
                          <w:sz w:val="22"/>
                        </w:rPr>
                        <w:t>August 2023</w:t>
                      </w:r>
                    </w:p>
                    <w:p w14:paraId="7E5F55AA" w14:textId="77777777" w:rsidR="0048492E" w:rsidRDefault="0048492E" w:rsidP="0048492E">
                      <w:pPr>
                        <w:rPr>
                          <w:i/>
                          <w:sz w:val="22"/>
                        </w:rPr>
                      </w:pPr>
                      <w:r>
                        <w:rPr>
                          <w:i/>
                          <w:sz w:val="22"/>
                        </w:rPr>
                        <w:t>Origin: SCS</w:t>
                      </w:r>
                    </w:p>
                    <w:p w14:paraId="2A665797" w14:textId="47123932" w:rsidR="0048492E" w:rsidRDefault="0048492E" w:rsidP="0048492E">
                      <w:pPr>
                        <w:rPr>
                          <w:i/>
                          <w:sz w:val="22"/>
                        </w:rPr>
                      </w:pPr>
                      <w:r>
                        <w:rPr>
                          <w:i/>
                          <w:sz w:val="22"/>
                        </w:rPr>
                        <w:t>Date for Review:  202</w:t>
                      </w:r>
                      <w:r w:rsidR="009E5C51">
                        <w:rPr>
                          <w:i/>
                          <w:sz w:val="22"/>
                        </w:rPr>
                        <w:t>6</w:t>
                      </w:r>
                    </w:p>
                    <w:p w14:paraId="333B0702" w14:textId="77777777" w:rsidR="0048492E" w:rsidRDefault="0048492E" w:rsidP="0048492E"/>
                  </w:txbxContent>
                </v:textbox>
                <w10:wrap anchorx="margin"/>
              </v:shape>
            </w:pict>
          </mc:Fallback>
        </mc:AlternateContent>
      </w:r>
    </w:p>
    <w:sectPr w:rsidR="00F01B87" w:rsidRPr="009E5C51" w:rsidSect="00F9055A">
      <w:footerReference w:type="default" r:id="rId9"/>
      <w:pgSz w:w="11907" w:h="16840"/>
      <w:pgMar w:top="1382" w:right="992" w:bottom="1134" w:left="56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6448" w14:textId="77777777" w:rsidR="0083305D" w:rsidRDefault="0083305D">
      <w:r>
        <w:separator/>
      </w:r>
    </w:p>
  </w:endnote>
  <w:endnote w:type="continuationSeparator" w:id="0">
    <w:p w14:paraId="79137481" w14:textId="77777777" w:rsidR="0083305D" w:rsidRDefault="008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09D" w14:textId="026E1939" w:rsidR="0044186C" w:rsidRPr="00314351" w:rsidRDefault="00F928B0">
    <w:pPr>
      <w:pStyle w:val="Footer"/>
      <w:pBdr>
        <w:top w:val="single" w:sz="4" w:space="1" w:color="auto"/>
      </w:pBdr>
      <w:rPr>
        <w:i/>
        <w:sz w:val="18"/>
        <w:szCs w:val="18"/>
      </w:rPr>
    </w:pPr>
    <w:r>
      <w:rPr>
        <w:i/>
        <w:snapToGrid w:val="0"/>
      </w:rPr>
      <w:tab/>
    </w:r>
    <w:r w:rsidRPr="00314351">
      <w:rPr>
        <w:i/>
        <w:snapToGrid w:val="0"/>
        <w:sz w:val="18"/>
        <w:szCs w:val="18"/>
      </w:rPr>
      <w:t xml:space="preserve">  </w:t>
    </w:r>
    <w:r w:rsidR="0016702C">
      <w:rPr>
        <w:i/>
        <w:snapToGrid w:val="0"/>
        <w:sz w:val="18"/>
        <w:szCs w:val="18"/>
      </w:rPr>
      <w:t xml:space="preserve">  </w:t>
    </w:r>
    <w:r w:rsidRPr="00314351">
      <w:rPr>
        <w:i/>
        <w:snapToGrid w:val="0"/>
        <w:sz w:val="18"/>
        <w:szCs w:val="18"/>
      </w:rPr>
      <w:t xml:space="preserve"> </w:t>
    </w:r>
    <w:r w:rsidR="0016702C">
      <w:rPr>
        <w:i/>
        <w:snapToGrid w:val="0"/>
        <w:sz w:val="18"/>
        <w:szCs w:val="18"/>
      </w:rPr>
      <w:t xml:space="preserve"> </w:t>
    </w:r>
    <w:r w:rsidR="0016702C">
      <w:rPr>
        <w:i/>
        <w:snapToGrid w:val="0"/>
        <w:sz w:val="18"/>
        <w:szCs w:val="18"/>
      </w:rPr>
      <w:tab/>
    </w:r>
    <w:r w:rsidR="0016702C">
      <w:rPr>
        <w:i/>
        <w:snapToGrid w:val="0"/>
        <w:sz w:val="18"/>
        <w:szCs w:val="18"/>
      </w:rPr>
      <w:tab/>
    </w:r>
    <w:r w:rsidRPr="00314351">
      <w:rPr>
        <w:i/>
        <w:snapToGrid w:val="0"/>
        <w:sz w:val="18"/>
        <w:szCs w:val="18"/>
      </w:rPr>
      <w:t xml:space="preserve">Page </w:t>
    </w:r>
    <w:r w:rsidRPr="00314351">
      <w:rPr>
        <w:i/>
        <w:snapToGrid w:val="0"/>
        <w:sz w:val="18"/>
        <w:szCs w:val="18"/>
      </w:rPr>
      <w:fldChar w:fldCharType="begin"/>
    </w:r>
    <w:r w:rsidRPr="00314351">
      <w:rPr>
        <w:i/>
        <w:snapToGrid w:val="0"/>
        <w:sz w:val="18"/>
        <w:szCs w:val="18"/>
      </w:rPr>
      <w:instrText xml:space="preserve"> PAGE </w:instrText>
    </w:r>
    <w:r w:rsidRPr="00314351">
      <w:rPr>
        <w:i/>
        <w:snapToGrid w:val="0"/>
        <w:sz w:val="18"/>
        <w:szCs w:val="18"/>
      </w:rPr>
      <w:fldChar w:fldCharType="separate"/>
    </w:r>
    <w:r w:rsidR="00241EE7">
      <w:rPr>
        <w:i/>
        <w:noProof/>
        <w:snapToGrid w:val="0"/>
        <w:sz w:val="18"/>
        <w:szCs w:val="18"/>
      </w:rPr>
      <w:t>4</w:t>
    </w:r>
    <w:r w:rsidRPr="00314351">
      <w:rPr>
        <w:i/>
        <w:snapToGrid w:val="0"/>
        <w:sz w:val="18"/>
        <w:szCs w:val="18"/>
      </w:rPr>
      <w:fldChar w:fldCharType="end"/>
    </w:r>
    <w:r w:rsidRPr="00314351">
      <w:rPr>
        <w:i/>
        <w:snapToGrid w:val="0"/>
        <w:sz w:val="18"/>
        <w:szCs w:val="18"/>
      </w:rPr>
      <w:t xml:space="preserve"> of </w:t>
    </w:r>
    <w:r w:rsidRPr="00314351">
      <w:rPr>
        <w:i/>
        <w:snapToGrid w:val="0"/>
        <w:sz w:val="18"/>
        <w:szCs w:val="18"/>
      </w:rPr>
      <w:fldChar w:fldCharType="begin"/>
    </w:r>
    <w:r w:rsidRPr="00314351">
      <w:rPr>
        <w:i/>
        <w:snapToGrid w:val="0"/>
        <w:sz w:val="18"/>
        <w:szCs w:val="18"/>
      </w:rPr>
      <w:instrText xml:space="preserve"> NUMPAGES </w:instrText>
    </w:r>
    <w:r w:rsidRPr="00314351">
      <w:rPr>
        <w:i/>
        <w:snapToGrid w:val="0"/>
        <w:sz w:val="18"/>
        <w:szCs w:val="18"/>
      </w:rPr>
      <w:fldChar w:fldCharType="separate"/>
    </w:r>
    <w:r w:rsidR="00241EE7">
      <w:rPr>
        <w:i/>
        <w:noProof/>
        <w:snapToGrid w:val="0"/>
        <w:sz w:val="18"/>
        <w:szCs w:val="18"/>
      </w:rPr>
      <w:t>4</w:t>
    </w:r>
    <w:r w:rsidRPr="00314351">
      <w:rPr>
        <w:i/>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9CC4" w14:textId="77777777" w:rsidR="0083305D" w:rsidRDefault="0083305D">
      <w:r>
        <w:separator/>
      </w:r>
    </w:p>
  </w:footnote>
  <w:footnote w:type="continuationSeparator" w:id="0">
    <w:p w14:paraId="639ED851" w14:textId="77777777" w:rsidR="0083305D" w:rsidRDefault="0083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1B1"/>
    <w:multiLevelType w:val="multilevel"/>
    <w:tmpl w:val="AA1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32734"/>
    <w:multiLevelType w:val="multilevel"/>
    <w:tmpl w:val="690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B4235"/>
    <w:multiLevelType w:val="multilevel"/>
    <w:tmpl w:val="4A8C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44FE9"/>
    <w:multiLevelType w:val="hybridMultilevel"/>
    <w:tmpl w:val="A176C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125F8D"/>
    <w:multiLevelType w:val="multilevel"/>
    <w:tmpl w:val="CC6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15310"/>
    <w:multiLevelType w:val="multilevel"/>
    <w:tmpl w:val="91C4A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B7726"/>
    <w:multiLevelType w:val="multilevel"/>
    <w:tmpl w:val="8516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629DB"/>
    <w:multiLevelType w:val="multilevel"/>
    <w:tmpl w:val="C98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242021"/>
    <w:multiLevelType w:val="hybridMultilevel"/>
    <w:tmpl w:val="2BC0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50003A"/>
    <w:multiLevelType w:val="multilevel"/>
    <w:tmpl w:val="A6A4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9C1BE0"/>
    <w:multiLevelType w:val="multilevel"/>
    <w:tmpl w:val="E11A40F6"/>
    <w:lvl w:ilvl="0">
      <w:start w:val="1"/>
      <w:numFmt w:val="decimal"/>
      <w:pStyle w:val="MLLegalParagraph1Heading"/>
      <w:lvlText w:val="%1."/>
      <w:lvlJc w:val="left"/>
      <w:pPr>
        <w:tabs>
          <w:tab w:val="num" w:pos="720"/>
        </w:tabs>
        <w:ind w:left="720" w:hanging="720"/>
      </w:pPr>
      <w:rPr>
        <w:rFonts w:hint="default"/>
        <w:b/>
        <w:bCs w:val="0"/>
        <w:i w:val="0"/>
        <w:iCs w:val="0"/>
        <w:caps w:val="0"/>
        <w:strike w:val="0"/>
        <w:dstrike w:val="0"/>
        <w:outline w:val="0"/>
        <w:shadow w:val="0"/>
        <w:emboss w:val="0"/>
        <w:imprint w:val="0"/>
        <w:vanish w:val="0"/>
        <w:spacing w:val="0"/>
        <w:kern w:val="0"/>
        <w:position w:val="0"/>
        <w:u w:val="none"/>
        <w:effect w:val="none"/>
        <w:vertAlign w:val="base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125805089">
    <w:abstractNumId w:val="5"/>
  </w:num>
  <w:num w:numId="2" w16cid:durableId="1307736957">
    <w:abstractNumId w:val="2"/>
  </w:num>
  <w:num w:numId="3" w16cid:durableId="1690987750">
    <w:abstractNumId w:val="7"/>
  </w:num>
  <w:num w:numId="4" w16cid:durableId="882835683">
    <w:abstractNumId w:val="4"/>
  </w:num>
  <w:num w:numId="5" w16cid:durableId="1348868690">
    <w:abstractNumId w:val="1"/>
  </w:num>
  <w:num w:numId="6" w16cid:durableId="1558786974">
    <w:abstractNumId w:val="6"/>
  </w:num>
  <w:num w:numId="7" w16cid:durableId="179009343">
    <w:abstractNumId w:val="9"/>
  </w:num>
  <w:num w:numId="8" w16cid:durableId="1080714043">
    <w:abstractNumId w:val="0"/>
  </w:num>
  <w:num w:numId="9" w16cid:durableId="823814839">
    <w:abstractNumId w:val="8"/>
  </w:num>
  <w:num w:numId="10" w16cid:durableId="1872457341">
    <w:abstractNumId w:val="3"/>
  </w:num>
  <w:num w:numId="11" w16cid:durableId="17003308">
    <w:abstractNumId w:val="10"/>
  </w:num>
  <w:num w:numId="12" w16cid:durableId="14245675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B0"/>
    <w:rsid w:val="0000113F"/>
    <w:rsid w:val="000036A2"/>
    <w:rsid w:val="00006E29"/>
    <w:rsid w:val="00017DEF"/>
    <w:rsid w:val="00030FC9"/>
    <w:rsid w:val="000707C5"/>
    <w:rsid w:val="00137CC7"/>
    <w:rsid w:val="00164280"/>
    <w:rsid w:val="0016702C"/>
    <w:rsid w:val="001A7852"/>
    <w:rsid w:val="001C05FF"/>
    <w:rsid w:val="001C1797"/>
    <w:rsid w:val="001C4383"/>
    <w:rsid w:val="001D46E7"/>
    <w:rsid w:val="001D5AB3"/>
    <w:rsid w:val="001F7E9C"/>
    <w:rsid w:val="002157D8"/>
    <w:rsid w:val="00224C9E"/>
    <w:rsid w:val="002344A2"/>
    <w:rsid w:val="00241EE7"/>
    <w:rsid w:val="002553B7"/>
    <w:rsid w:val="00256573"/>
    <w:rsid w:val="002D743D"/>
    <w:rsid w:val="003104AA"/>
    <w:rsid w:val="00333588"/>
    <w:rsid w:val="0033543C"/>
    <w:rsid w:val="00353B46"/>
    <w:rsid w:val="003E5039"/>
    <w:rsid w:val="00475EDB"/>
    <w:rsid w:val="0048492E"/>
    <w:rsid w:val="004B18FC"/>
    <w:rsid w:val="004F5338"/>
    <w:rsid w:val="004F75D4"/>
    <w:rsid w:val="0051150F"/>
    <w:rsid w:val="00552D2D"/>
    <w:rsid w:val="00565F56"/>
    <w:rsid w:val="005C4560"/>
    <w:rsid w:val="005C6246"/>
    <w:rsid w:val="00660B15"/>
    <w:rsid w:val="0070116C"/>
    <w:rsid w:val="00770B49"/>
    <w:rsid w:val="00781686"/>
    <w:rsid w:val="007A74E2"/>
    <w:rsid w:val="008218C8"/>
    <w:rsid w:val="0083305D"/>
    <w:rsid w:val="00844776"/>
    <w:rsid w:val="0085022B"/>
    <w:rsid w:val="00857E58"/>
    <w:rsid w:val="008834AE"/>
    <w:rsid w:val="008A07F1"/>
    <w:rsid w:val="008E090F"/>
    <w:rsid w:val="0093541F"/>
    <w:rsid w:val="00976975"/>
    <w:rsid w:val="0098358C"/>
    <w:rsid w:val="009C00F3"/>
    <w:rsid w:val="009C0B10"/>
    <w:rsid w:val="009E5C51"/>
    <w:rsid w:val="00A12AAF"/>
    <w:rsid w:val="00A34263"/>
    <w:rsid w:val="00AA712A"/>
    <w:rsid w:val="00AD3C86"/>
    <w:rsid w:val="00AD6B20"/>
    <w:rsid w:val="00B64C8C"/>
    <w:rsid w:val="00B67A9D"/>
    <w:rsid w:val="00BB2AE1"/>
    <w:rsid w:val="00BE1E01"/>
    <w:rsid w:val="00BF0B20"/>
    <w:rsid w:val="00C05611"/>
    <w:rsid w:val="00C112A0"/>
    <w:rsid w:val="00C311A2"/>
    <w:rsid w:val="00C5397C"/>
    <w:rsid w:val="00CC0393"/>
    <w:rsid w:val="00CD6F95"/>
    <w:rsid w:val="00CE1812"/>
    <w:rsid w:val="00CE7851"/>
    <w:rsid w:val="00D11F4C"/>
    <w:rsid w:val="00D31707"/>
    <w:rsid w:val="00D600AB"/>
    <w:rsid w:val="00D67788"/>
    <w:rsid w:val="00DB6D25"/>
    <w:rsid w:val="00DD7C8E"/>
    <w:rsid w:val="00E17C8C"/>
    <w:rsid w:val="00E2269B"/>
    <w:rsid w:val="00E23824"/>
    <w:rsid w:val="00E429FB"/>
    <w:rsid w:val="00E64B6A"/>
    <w:rsid w:val="00E64EB8"/>
    <w:rsid w:val="00E703BC"/>
    <w:rsid w:val="00E71AB8"/>
    <w:rsid w:val="00E73F78"/>
    <w:rsid w:val="00E768C5"/>
    <w:rsid w:val="00EC6148"/>
    <w:rsid w:val="00EF4C08"/>
    <w:rsid w:val="00F01B87"/>
    <w:rsid w:val="00F15C02"/>
    <w:rsid w:val="00F42FDA"/>
    <w:rsid w:val="00F60C1C"/>
    <w:rsid w:val="00F9055A"/>
    <w:rsid w:val="00F928B0"/>
    <w:rsid w:val="00FA1A1D"/>
    <w:rsid w:val="00FA4E63"/>
    <w:rsid w:val="00FB3EBE"/>
    <w:rsid w:val="00FC1BA5"/>
    <w:rsid w:val="00FC5B81"/>
    <w:rsid w:val="00FE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29D7F03"/>
  <w15:docId w15:val="{FAF46BBA-5FA0-4D2E-A1AE-7566B99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B0"/>
    <w:pPr>
      <w:tabs>
        <w:tab w:val="center" w:pos="4153"/>
        <w:tab w:val="right" w:pos="8306"/>
      </w:tabs>
    </w:pPr>
  </w:style>
  <w:style w:type="character" w:customStyle="1" w:styleId="HeaderChar">
    <w:name w:val="Header Char"/>
    <w:basedOn w:val="DefaultParagraphFont"/>
    <w:link w:val="Header"/>
    <w:semiHidden/>
    <w:rsid w:val="00F928B0"/>
    <w:rPr>
      <w:rFonts w:ascii="Times New Roman" w:eastAsia="Times New Roman" w:hAnsi="Times New Roman" w:cs="Times New Roman"/>
      <w:sz w:val="24"/>
      <w:szCs w:val="20"/>
    </w:rPr>
  </w:style>
  <w:style w:type="paragraph" w:styleId="Footer">
    <w:name w:val="footer"/>
    <w:basedOn w:val="Normal"/>
    <w:link w:val="FooterChar"/>
    <w:semiHidden/>
    <w:rsid w:val="00F928B0"/>
    <w:pPr>
      <w:tabs>
        <w:tab w:val="center" w:pos="4153"/>
        <w:tab w:val="right" w:pos="8306"/>
      </w:tabs>
    </w:pPr>
  </w:style>
  <w:style w:type="character" w:customStyle="1" w:styleId="FooterChar">
    <w:name w:val="Footer Char"/>
    <w:basedOn w:val="DefaultParagraphFont"/>
    <w:link w:val="Footer"/>
    <w:semiHidden/>
    <w:rsid w:val="00F928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A07F1"/>
    <w:rPr>
      <w:rFonts w:ascii="Tahoma" w:hAnsi="Tahoma" w:cs="Tahoma"/>
      <w:sz w:val="16"/>
      <w:szCs w:val="16"/>
    </w:rPr>
  </w:style>
  <w:style w:type="character" w:customStyle="1" w:styleId="BalloonTextChar">
    <w:name w:val="Balloon Text Char"/>
    <w:basedOn w:val="DefaultParagraphFont"/>
    <w:link w:val="BalloonText"/>
    <w:uiPriority w:val="99"/>
    <w:semiHidden/>
    <w:rsid w:val="008A07F1"/>
    <w:rPr>
      <w:rFonts w:ascii="Tahoma" w:eastAsia="Times New Roman" w:hAnsi="Tahoma" w:cs="Tahoma"/>
      <w:sz w:val="16"/>
      <w:szCs w:val="16"/>
    </w:rPr>
  </w:style>
  <w:style w:type="paragraph" w:styleId="NoSpacing">
    <w:name w:val="No Spacing"/>
    <w:uiPriority w:val="1"/>
    <w:qFormat/>
    <w:rsid w:val="00E703BC"/>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A712A"/>
    <w:pPr>
      <w:ind w:left="720"/>
      <w:contextualSpacing/>
    </w:pPr>
  </w:style>
  <w:style w:type="paragraph" w:customStyle="1" w:styleId="MLLegalParagraph2">
    <w:name w:val="ML Legal Paragraph 2"/>
    <w:basedOn w:val="Normal"/>
    <w:rsid w:val="00A12AAF"/>
    <w:pPr>
      <w:numPr>
        <w:ilvl w:val="1"/>
        <w:numId w:val="11"/>
      </w:numPr>
      <w:tabs>
        <w:tab w:val="clear" w:pos="1440"/>
      </w:tabs>
      <w:spacing w:before="240" w:line="240" w:lineRule="atLeast"/>
      <w:jc w:val="both"/>
    </w:pPr>
    <w:rPr>
      <w:rFonts w:ascii="Arial" w:eastAsia="Arial" w:hAnsi="Arial"/>
      <w:sz w:val="23"/>
      <w:szCs w:val="23"/>
    </w:rPr>
  </w:style>
  <w:style w:type="paragraph" w:customStyle="1" w:styleId="MLLegalParagraph3">
    <w:name w:val="ML Legal Paragraph 3"/>
    <w:basedOn w:val="MLLegalParagraph2"/>
    <w:rsid w:val="00A12AAF"/>
    <w:pPr>
      <w:numPr>
        <w:ilvl w:val="2"/>
      </w:numPr>
      <w:tabs>
        <w:tab w:val="clear" w:pos="2160"/>
      </w:tabs>
    </w:pPr>
  </w:style>
  <w:style w:type="paragraph" w:customStyle="1" w:styleId="MLBodyText">
    <w:name w:val="ML Body Text"/>
    <w:basedOn w:val="Normal"/>
    <w:qFormat/>
    <w:rsid w:val="00A12AAF"/>
    <w:pPr>
      <w:spacing w:before="240" w:line="240" w:lineRule="atLeast"/>
      <w:jc w:val="both"/>
    </w:pPr>
    <w:rPr>
      <w:rFonts w:ascii="Arial" w:eastAsia="Arial" w:hAnsi="Arial"/>
      <w:sz w:val="23"/>
      <w:szCs w:val="23"/>
      <w:lang w:eastAsia="zh-CN"/>
    </w:rPr>
  </w:style>
  <w:style w:type="paragraph" w:customStyle="1" w:styleId="MLIndent2">
    <w:name w:val="ML Indent 2"/>
    <w:basedOn w:val="Normal"/>
    <w:rsid w:val="00A12AAF"/>
    <w:pPr>
      <w:spacing w:before="240" w:line="240" w:lineRule="atLeast"/>
      <w:ind w:left="1440"/>
      <w:jc w:val="both"/>
    </w:pPr>
    <w:rPr>
      <w:rFonts w:ascii="Arial" w:eastAsia="Arial" w:hAnsi="Arial"/>
      <w:sz w:val="23"/>
      <w:szCs w:val="23"/>
    </w:rPr>
  </w:style>
  <w:style w:type="paragraph" w:customStyle="1" w:styleId="MLLegalParagraph4">
    <w:name w:val="ML Legal Paragraph 4"/>
    <w:basedOn w:val="MLLegalParagraph3"/>
    <w:rsid w:val="00A12AAF"/>
    <w:pPr>
      <w:numPr>
        <w:ilvl w:val="3"/>
      </w:numPr>
      <w:tabs>
        <w:tab w:val="clear" w:pos="2880"/>
      </w:tabs>
    </w:pPr>
  </w:style>
  <w:style w:type="paragraph" w:customStyle="1" w:styleId="MLLegalParagraph5">
    <w:name w:val="ML Legal Paragraph 5"/>
    <w:basedOn w:val="MLLegalParagraph4"/>
    <w:rsid w:val="00A12AAF"/>
    <w:pPr>
      <w:numPr>
        <w:ilvl w:val="4"/>
      </w:numPr>
      <w:tabs>
        <w:tab w:val="clear" w:pos="3600"/>
      </w:tabs>
    </w:pPr>
  </w:style>
  <w:style w:type="paragraph" w:customStyle="1" w:styleId="MLLegalParagraph1Heading">
    <w:name w:val="ML Legal Paragraph 1 (Heading)"/>
    <w:next w:val="MLLegalParagraph2"/>
    <w:rsid w:val="00A12AAF"/>
    <w:pPr>
      <w:keepNext/>
      <w:numPr>
        <w:numId w:val="11"/>
      </w:numPr>
      <w:tabs>
        <w:tab w:val="clear" w:pos="720"/>
      </w:tabs>
      <w:spacing w:before="240" w:after="0" w:line="240" w:lineRule="atLeast"/>
      <w:jc w:val="both"/>
    </w:pPr>
    <w:rPr>
      <w:rFonts w:ascii="Arial" w:eastAsia="Arial" w:hAnsi="Arial" w:cs="Times New Roman"/>
      <w:b/>
      <w:sz w:val="23"/>
      <w:szCs w:val="23"/>
    </w:rPr>
  </w:style>
  <w:style w:type="character" w:styleId="CommentReference">
    <w:name w:val="annotation reference"/>
    <w:basedOn w:val="DefaultParagraphFont"/>
    <w:rsid w:val="00A12AAF"/>
    <w:rPr>
      <w:sz w:val="16"/>
      <w:szCs w:val="16"/>
    </w:rPr>
  </w:style>
  <w:style w:type="paragraph" w:styleId="CommentText">
    <w:name w:val="annotation text"/>
    <w:basedOn w:val="Normal"/>
    <w:link w:val="CommentTextChar"/>
    <w:rsid w:val="00A12AAF"/>
    <w:pPr>
      <w:spacing w:line="240" w:lineRule="atLeast"/>
      <w:jc w:val="both"/>
    </w:pPr>
    <w:rPr>
      <w:rFonts w:ascii="Arial" w:eastAsia="Arial" w:hAnsi="Arial"/>
      <w:sz w:val="20"/>
      <w:lang w:eastAsia="zh-CN"/>
    </w:rPr>
  </w:style>
  <w:style w:type="character" w:customStyle="1" w:styleId="CommentTextChar">
    <w:name w:val="Comment Text Char"/>
    <w:basedOn w:val="DefaultParagraphFont"/>
    <w:link w:val="CommentText"/>
    <w:rsid w:val="00A12AAF"/>
    <w:rPr>
      <w:rFonts w:ascii="Arial" w:eastAsia="Arial" w:hAnsi="Arial" w:cs="Times New Roman"/>
      <w:sz w:val="20"/>
      <w:szCs w:val="20"/>
      <w:lang w:eastAsia="zh-CN"/>
    </w:rPr>
  </w:style>
  <w:style w:type="character" w:customStyle="1" w:styleId="Bodytext2">
    <w:name w:val="Body text (2)"/>
    <w:rsid w:val="00FB3EBE"/>
    <w:rPr>
      <w:rFonts w:ascii="Arial" w:eastAsia="Arial" w:hAnsi="Arial" w:cs="Arial"/>
      <w:b w:val="0"/>
      <w:bCs w:val="0"/>
      <w:i w:val="0"/>
      <w:iCs w:val="0"/>
      <w:smallCaps w:val="0"/>
      <w:strike w:val="0"/>
      <w:color w:val="212121"/>
      <w:spacing w:val="0"/>
      <w:w w:val="100"/>
      <w:position w:val="0"/>
      <w:sz w:val="13"/>
      <w:szCs w:val="13"/>
      <w:u w:val="none"/>
      <w:lang w:val="en-US" w:eastAsia="en-US" w:bidi="en-US"/>
    </w:rPr>
  </w:style>
  <w:style w:type="paragraph" w:styleId="CommentSubject">
    <w:name w:val="annotation subject"/>
    <w:basedOn w:val="CommentText"/>
    <w:next w:val="CommentText"/>
    <w:link w:val="CommentSubjectChar"/>
    <w:uiPriority w:val="99"/>
    <w:semiHidden/>
    <w:unhideWhenUsed/>
    <w:rsid w:val="00241EE7"/>
    <w:pPr>
      <w:spacing w:line="240" w:lineRule="auto"/>
      <w:jc w:val="left"/>
    </w:pPr>
    <w:rPr>
      <w:rFonts w:ascii="Times New Roman" w:eastAsia="Times New Roman" w:hAnsi="Times New Roman"/>
      <w:b/>
      <w:bCs/>
      <w:lang w:eastAsia="en-US"/>
    </w:rPr>
  </w:style>
  <w:style w:type="character" w:customStyle="1" w:styleId="CommentSubjectChar">
    <w:name w:val="Comment Subject Char"/>
    <w:basedOn w:val="CommentTextChar"/>
    <w:link w:val="CommentSubject"/>
    <w:uiPriority w:val="99"/>
    <w:semiHidden/>
    <w:rsid w:val="00241EE7"/>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102">
      <w:bodyDiv w:val="1"/>
      <w:marLeft w:val="0"/>
      <w:marRight w:val="0"/>
      <w:marTop w:val="0"/>
      <w:marBottom w:val="0"/>
      <w:divBdr>
        <w:top w:val="none" w:sz="0" w:space="0" w:color="auto"/>
        <w:left w:val="none" w:sz="0" w:space="0" w:color="auto"/>
        <w:bottom w:val="none" w:sz="0" w:space="0" w:color="auto"/>
        <w:right w:val="none" w:sz="0" w:space="0" w:color="auto"/>
      </w:divBdr>
      <w:divsChild>
        <w:div w:id="427425972">
          <w:marLeft w:val="0"/>
          <w:marRight w:val="0"/>
          <w:marTop w:val="0"/>
          <w:marBottom w:val="0"/>
          <w:divBdr>
            <w:top w:val="single" w:sz="6" w:space="0" w:color="FFFFFF"/>
            <w:left w:val="single" w:sz="6" w:space="0" w:color="FFFFFF"/>
            <w:bottom w:val="single" w:sz="6" w:space="0" w:color="FFFFFF"/>
            <w:right w:val="single" w:sz="6" w:space="0" w:color="FFFFFF"/>
          </w:divBdr>
          <w:divsChild>
            <w:div w:id="499154333">
              <w:marLeft w:val="0"/>
              <w:marRight w:val="0"/>
              <w:marTop w:val="150"/>
              <w:marBottom w:val="120"/>
              <w:divBdr>
                <w:top w:val="none" w:sz="0" w:space="0" w:color="auto"/>
                <w:left w:val="none" w:sz="0" w:space="0" w:color="auto"/>
                <w:bottom w:val="none" w:sz="0" w:space="0" w:color="auto"/>
                <w:right w:val="none" w:sz="0" w:space="0" w:color="auto"/>
              </w:divBdr>
              <w:divsChild>
                <w:div w:id="532769640">
                  <w:marLeft w:val="285"/>
                  <w:marRight w:val="285"/>
                  <w:marTop w:val="0"/>
                  <w:marBottom w:val="0"/>
                  <w:divBdr>
                    <w:top w:val="none" w:sz="0" w:space="0" w:color="auto"/>
                    <w:left w:val="none" w:sz="0" w:space="0" w:color="auto"/>
                    <w:bottom w:val="none" w:sz="0" w:space="0" w:color="auto"/>
                    <w:right w:val="none" w:sz="0" w:space="0" w:color="auto"/>
                  </w:divBdr>
                  <w:divsChild>
                    <w:div w:id="809981135">
                      <w:marLeft w:val="0"/>
                      <w:marRight w:val="0"/>
                      <w:marTop w:val="0"/>
                      <w:marBottom w:val="0"/>
                      <w:divBdr>
                        <w:top w:val="none" w:sz="0" w:space="0" w:color="auto"/>
                        <w:left w:val="none" w:sz="0" w:space="0" w:color="auto"/>
                        <w:bottom w:val="none" w:sz="0" w:space="0" w:color="auto"/>
                        <w:right w:val="none" w:sz="0" w:space="0" w:color="auto"/>
                      </w:divBdr>
                      <w:divsChild>
                        <w:div w:id="8926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8004">
      <w:bodyDiv w:val="1"/>
      <w:marLeft w:val="0"/>
      <w:marRight w:val="0"/>
      <w:marTop w:val="0"/>
      <w:marBottom w:val="0"/>
      <w:divBdr>
        <w:top w:val="none" w:sz="0" w:space="0" w:color="auto"/>
        <w:left w:val="none" w:sz="0" w:space="0" w:color="auto"/>
        <w:bottom w:val="none" w:sz="0" w:space="0" w:color="auto"/>
        <w:right w:val="none" w:sz="0" w:space="0" w:color="auto"/>
      </w:divBdr>
      <w:divsChild>
        <w:div w:id="1581021990">
          <w:marLeft w:val="0"/>
          <w:marRight w:val="0"/>
          <w:marTop w:val="0"/>
          <w:marBottom w:val="0"/>
          <w:divBdr>
            <w:top w:val="single" w:sz="6" w:space="0" w:color="FFFFFF"/>
            <w:left w:val="single" w:sz="6" w:space="0" w:color="FFFFFF"/>
            <w:bottom w:val="single" w:sz="6" w:space="0" w:color="FFFFFF"/>
            <w:right w:val="single" w:sz="6" w:space="0" w:color="FFFFFF"/>
          </w:divBdr>
          <w:divsChild>
            <w:div w:id="1981378510">
              <w:marLeft w:val="0"/>
              <w:marRight w:val="0"/>
              <w:marTop w:val="150"/>
              <w:marBottom w:val="120"/>
              <w:divBdr>
                <w:top w:val="none" w:sz="0" w:space="0" w:color="auto"/>
                <w:left w:val="none" w:sz="0" w:space="0" w:color="auto"/>
                <w:bottom w:val="none" w:sz="0" w:space="0" w:color="auto"/>
                <w:right w:val="none" w:sz="0" w:space="0" w:color="auto"/>
              </w:divBdr>
              <w:divsChild>
                <w:div w:id="1606497196">
                  <w:marLeft w:val="285"/>
                  <w:marRight w:val="285"/>
                  <w:marTop w:val="0"/>
                  <w:marBottom w:val="0"/>
                  <w:divBdr>
                    <w:top w:val="none" w:sz="0" w:space="0" w:color="auto"/>
                    <w:left w:val="none" w:sz="0" w:space="0" w:color="auto"/>
                    <w:bottom w:val="none" w:sz="0" w:space="0" w:color="auto"/>
                    <w:right w:val="none" w:sz="0" w:space="0" w:color="auto"/>
                  </w:divBdr>
                  <w:divsChild>
                    <w:div w:id="1870873804">
                      <w:marLeft w:val="0"/>
                      <w:marRight w:val="0"/>
                      <w:marTop w:val="0"/>
                      <w:marBottom w:val="0"/>
                      <w:divBdr>
                        <w:top w:val="none" w:sz="0" w:space="0" w:color="auto"/>
                        <w:left w:val="none" w:sz="0" w:space="0" w:color="auto"/>
                        <w:bottom w:val="none" w:sz="0" w:space="0" w:color="auto"/>
                        <w:right w:val="none" w:sz="0" w:space="0" w:color="auto"/>
                      </w:divBdr>
                      <w:divsChild>
                        <w:div w:id="1044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418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5">
          <w:marLeft w:val="0"/>
          <w:marRight w:val="0"/>
          <w:marTop w:val="0"/>
          <w:marBottom w:val="0"/>
          <w:divBdr>
            <w:top w:val="single" w:sz="6" w:space="0" w:color="FFFFFF"/>
            <w:left w:val="single" w:sz="6" w:space="0" w:color="FFFFFF"/>
            <w:bottom w:val="single" w:sz="6" w:space="0" w:color="FFFFFF"/>
            <w:right w:val="single" w:sz="6" w:space="0" w:color="FFFFFF"/>
          </w:divBdr>
          <w:divsChild>
            <w:div w:id="638805103">
              <w:marLeft w:val="0"/>
              <w:marRight w:val="0"/>
              <w:marTop w:val="150"/>
              <w:marBottom w:val="120"/>
              <w:divBdr>
                <w:top w:val="none" w:sz="0" w:space="0" w:color="auto"/>
                <w:left w:val="none" w:sz="0" w:space="0" w:color="auto"/>
                <w:bottom w:val="none" w:sz="0" w:space="0" w:color="auto"/>
                <w:right w:val="none" w:sz="0" w:space="0" w:color="auto"/>
              </w:divBdr>
              <w:divsChild>
                <w:div w:id="993804160">
                  <w:marLeft w:val="285"/>
                  <w:marRight w:val="285"/>
                  <w:marTop w:val="0"/>
                  <w:marBottom w:val="0"/>
                  <w:divBdr>
                    <w:top w:val="none" w:sz="0" w:space="0" w:color="auto"/>
                    <w:left w:val="none" w:sz="0" w:space="0" w:color="auto"/>
                    <w:bottom w:val="none" w:sz="0" w:space="0" w:color="auto"/>
                    <w:right w:val="none" w:sz="0" w:space="0" w:color="auto"/>
                  </w:divBdr>
                  <w:divsChild>
                    <w:div w:id="1901820057">
                      <w:marLeft w:val="0"/>
                      <w:marRight w:val="0"/>
                      <w:marTop w:val="0"/>
                      <w:marBottom w:val="0"/>
                      <w:divBdr>
                        <w:top w:val="none" w:sz="0" w:space="0" w:color="auto"/>
                        <w:left w:val="none" w:sz="0" w:space="0" w:color="auto"/>
                        <w:bottom w:val="none" w:sz="0" w:space="0" w:color="auto"/>
                        <w:right w:val="none" w:sz="0" w:space="0" w:color="auto"/>
                      </w:divBdr>
                      <w:divsChild>
                        <w:div w:id="437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01286">
      <w:bodyDiv w:val="1"/>
      <w:marLeft w:val="0"/>
      <w:marRight w:val="0"/>
      <w:marTop w:val="0"/>
      <w:marBottom w:val="0"/>
      <w:divBdr>
        <w:top w:val="none" w:sz="0" w:space="0" w:color="auto"/>
        <w:left w:val="none" w:sz="0" w:space="0" w:color="auto"/>
        <w:bottom w:val="none" w:sz="0" w:space="0" w:color="auto"/>
        <w:right w:val="none" w:sz="0" w:space="0" w:color="auto"/>
      </w:divBdr>
      <w:divsChild>
        <w:div w:id="1491798438">
          <w:marLeft w:val="0"/>
          <w:marRight w:val="0"/>
          <w:marTop w:val="0"/>
          <w:marBottom w:val="0"/>
          <w:divBdr>
            <w:top w:val="single" w:sz="6" w:space="0" w:color="FFFFFF"/>
            <w:left w:val="single" w:sz="6" w:space="0" w:color="FFFFFF"/>
            <w:bottom w:val="single" w:sz="6" w:space="0" w:color="FFFFFF"/>
            <w:right w:val="single" w:sz="6" w:space="0" w:color="FFFFFF"/>
          </w:divBdr>
          <w:divsChild>
            <w:div w:id="974288950">
              <w:marLeft w:val="0"/>
              <w:marRight w:val="0"/>
              <w:marTop w:val="150"/>
              <w:marBottom w:val="120"/>
              <w:divBdr>
                <w:top w:val="none" w:sz="0" w:space="0" w:color="auto"/>
                <w:left w:val="none" w:sz="0" w:space="0" w:color="auto"/>
                <w:bottom w:val="none" w:sz="0" w:space="0" w:color="auto"/>
                <w:right w:val="none" w:sz="0" w:space="0" w:color="auto"/>
              </w:divBdr>
              <w:divsChild>
                <w:div w:id="1603028945">
                  <w:marLeft w:val="285"/>
                  <w:marRight w:val="285"/>
                  <w:marTop w:val="0"/>
                  <w:marBottom w:val="0"/>
                  <w:divBdr>
                    <w:top w:val="none" w:sz="0" w:space="0" w:color="auto"/>
                    <w:left w:val="none" w:sz="0" w:space="0" w:color="auto"/>
                    <w:bottom w:val="none" w:sz="0" w:space="0" w:color="auto"/>
                    <w:right w:val="none" w:sz="0" w:space="0" w:color="auto"/>
                  </w:divBdr>
                  <w:divsChild>
                    <w:div w:id="577331436">
                      <w:marLeft w:val="0"/>
                      <w:marRight w:val="0"/>
                      <w:marTop w:val="0"/>
                      <w:marBottom w:val="0"/>
                      <w:divBdr>
                        <w:top w:val="none" w:sz="0" w:space="0" w:color="auto"/>
                        <w:left w:val="none" w:sz="0" w:space="0" w:color="auto"/>
                        <w:bottom w:val="none" w:sz="0" w:space="0" w:color="auto"/>
                        <w:right w:val="none" w:sz="0" w:space="0" w:color="auto"/>
                      </w:divBdr>
                      <w:divsChild>
                        <w:div w:id="1353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75301">
      <w:bodyDiv w:val="1"/>
      <w:marLeft w:val="0"/>
      <w:marRight w:val="0"/>
      <w:marTop w:val="0"/>
      <w:marBottom w:val="0"/>
      <w:divBdr>
        <w:top w:val="none" w:sz="0" w:space="0" w:color="auto"/>
        <w:left w:val="none" w:sz="0" w:space="0" w:color="auto"/>
        <w:bottom w:val="none" w:sz="0" w:space="0" w:color="auto"/>
        <w:right w:val="none" w:sz="0" w:space="0" w:color="auto"/>
      </w:divBdr>
    </w:div>
    <w:div w:id="626665760">
      <w:bodyDiv w:val="1"/>
      <w:marLeft w:val="0"/>
      <w:marRight w:val="0"/>
      <w:marTop w:val="0"/>
      <w:marBottom w:val="0"/>
      <w:divBdr>
        <w:top w:val="none" w:sz="0" w:space="0" w:color="auto"/>
        <w:left w:val="none" w:sz="0" w:space="0" w:color="auto"/>
        <w:bottom w:val="none" w:sz="0" w:space="0" w:color="auto"/>
        <w:right w:val="none" w:sz="0" w:space="0" w:color="auto"/>
      </w:divBdr>
    </w:div>
    <w:div w:id="677469023">
      <w:bodyDiv w:val="1"/>
      <w:marLeft w:val="0"/>
      <w:marRight w:val="0"/>
      <w:marTop w:val="0"/>
      <w:marBottom w:val="0"/>
      <w:divBdr>
        <w:top w:val="none" w:sz="0" w:space="0" w:color="auto"/>
        <w:left w:val="none" w:sz="0" w:space="0" w:color="auto"/>
        <w:bottom w:val="none" w:sz="0" w:space="0" w:color="auto"/>
        <w:right w:val="none" w:sz="0" w:space="0" w:color="auto"/>
      </w:divBdr>
      <w:divsChild>
        <w:div w:id="115951468">
          <w:marLeft w:val="0"/>
          <w:marRight w:val="0"/>
          <w:marTop w:val="0"/>
          <w:marBottom w:val="0"/>
          <w:divBdr>
            <w:top w:val="single" w:sz="6" w:space="0" w:color="FFFFFF"/>
            <w:left w:val="single" w:sz="6" w:space="0" w:color="FFFFFF"/>
            <w:bottom w:val="single" w:sz="6" w:space="0" w:color="FFFFFF"/>
            <w:right w:val="single" w:sz="6" w:space="0" w:color="FFFFFF"/>
          </w:divBdr>
          <w:divsChild>
            <w:div w:id="622686416">
              <w:marLeft w:val="0"/>
              <w:marRight w:val="0"/>
              <w:marTop w:val="150"/>
              <w:marBottom w:val="120"/>
              <w:divBdr>
                <w:top w:val="none" w:sz="0" w:space="0" w:color="auto"/>
                <w:left w:val="none" w:sz="0" w:space="0" w:color="auto"/>
                <w:bottom w:val="none" w:sz="0" w:space="0" w:color="auto"/>
                <w:right w:val="none" w:sz="0" w:space="0" w:color="auto"/>
              </w:divBdr>
              <w:divsChild>
                <w:div w:id="31267179">
                  <w:marLeft w:val="285"/>
                  <w:marRight w:val="285"/>
                  <w:marTop w:val="0"/>
                  <w:marBottom w:val="0"/>
                  <w:divBdr>
                    <w:top w:val="none" w:sz="0" w:space="0" w:color="auto"/>
                    <w:left w:val="none" w:sz="0" w:space="0" w:color="auto"/>
                    <w:bottom w:val="none" w:sz="0" w:space="0" w:color="auto"/>
                    <w:right w:val="none" w:sz="0" w:space="0" w:color="auto"/>
                  </w:divBdr>
                  <w:divsChild>
                    <w:div w:id="2002002599">
                      <w:marLeft w:val="0"/>
                      <w:marRight w:val="0"/>
                      <w:marTop w:val="0"/>
                      <w:marBottom w:val="0"/>
                      <w:divBdr>
                        <w:top w:val="none" w:sz="0" w:space="0" w:color="auto"/>
                        <w:left w:val="none" w:sz="0" w:space="0" w:color="auto"/>
                        <w:bottom w:val="none" w:sz="0" w:space="0" w:color="auto"/>
                        <w:right w:val="none" w:sz="0" w:space="0" w:color="auto"/>
                      </w:divBdr>
                      <w:divsChild>
                        <w:div w:id="32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93803">
      <w:bodyDiv w:val="1"/>
      <w:marLeft w:val="0"/>
      <w:marRight w:val="0"/>
      <w:marTop w:val="0"/>
      <w:marBottom w:val="0"/>
      <w:divBdr>
        <w:top w:val="none" w:sz="0" w:space="0" w:color="auto"/>
        <w:left w:val="none" w:sz="0" w:space="0" w:color="auto"/>
        <w:bottom w:val="none" w:sz="0" w:space="0" w:color="auto"/>
        <w:right w:val="none" w:sz="0" w:space="0" w:color="auto"/>
      </w:divBdr>
      <w:divsChild>
        <w:div w:id="513960532">
          <w:marLeft w:val="0"/>
          <w:marRight w:val="0"/>
          <w:marTop w:val="0"/>
          <w:marBottom w:val="0"/>
          <w:divBdr>
            <w:top w:val="single" w:sz="6" w:space="0" w:color="FFFFFF"/>
            <w:left w:val="single" w:sz="6" w:space="0" w:color="FFFFFF"/>
            <w:bottom w:val="single" w:sz="6" w:space="0" w:color="FFFFFF"/>
            <w:right w:val="single" w:sz="6" w:space="0" w:color="FFFFFF"/>
          </w:divBdr>
          <w:divsChild>
            <w:div w:id="1412972823">
              <w:marLeft w:val="0"/>
              <w:marRight w:val="0"/>
              <w:marTop w:val="150"/>
              <w:marBottom w:val="120"/>
              <w:divBdr>
                <w:top w:val="none" w:sz="0" w:space="0" w:color="auto"/>
                <w:left w:val="none" w:sz="0" w:space="0" w:color="auto"/>
                <w:bottom w:val="none" w:sz="0" w:space="0" w:color="auto"/>
                <w:right w:val="none" w:sz="0" w:space="0" w:color="auto"/>
              </w:divBdr>
              <w:divsChild>
                <w:div w:id="402334905">
                  <w:marLeft w:val="285"/>
                  <w:marRight w:val="285"/>
                  <w:marTop w:val="0"/>
                  <w:marBottom w:val="0"/>
                  <w:divBdr>
                    <w:top w:val="none" w:sz="0" w:space="0" w:color="auto"/>
                    <w:left w:val="none" w:sz="0" w:space="0" w:color="auto"/>
                    <w:bottom w:val="none" w:sz="0" w:space="0" w:color="auto"/>
                    <w:right w:val="none" w:sz="0" w:space="0" w:color="auto"/>
                  </w:divBdr>
                  <w:divsChild>
                    <w:div w:id="1839615496">
                      <w:marLeft w:val="0"/>
                      <w:marRight w:val="0"/>
                      <w:marTop w:val="0"/>
                      <w:marBottom w:val="0"/>
                      <w:divBdr>
                        <w:top w:val="none" w:sz="0" w:space="0" w:color="auto"/>
                        <w:left w:val="none" w:sz="0" w:space="0" w:color="auto"/>
                        <w:bottom w:val="none" w:sz="0" w:space="0" w:color="auto"/>
                        <w:right w:val="none" w:sz="0" w:space="0" w:color="auto"/>
                      </w:divBdr>
                      <w:divsChild>
                        <w:div w:id="2045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1045">
      <w:bodyDiv w:val="1"/>
      <w:marLeft w:val="0"/>
      <w:marRight w:val="0"/>
      <w:marTop w:val="0"/>
      <w:marBottom w:val="0"/>
      <w:divBdr>
        <w:top w:val="none" w:sz="0" w:space="0" w:color="auto"/>
        <w:left w:val="none" w:sz="0" w:space="0" w:color="auto"/>
        <w:bottom w:val="none" w:sz="0" w:space="0" w:color="auto"/>
        <w:right w:val="none" w:sz="0" w:space="0" w:color="auto"/>
      </w:divBdr>
    </w:div>
    <w:div w:id="1654681711">
      <w:bodyDiv w:val="1"/>
      <w:marLeft w:val="0"/>
      <w:marRight w:val="0"/>
      <w:marTop w:val="0"/>
      <w:marBottom w:val="0"/>
      <w:divBdr>
        <w:top w:val="none" w:sz="0" w:space="0" w:color="auto"/>
        <w:left w:val="none" w:sz="0" w:space="0" w:color="auto"/>
        <w:bottom w:val="none" w:sz="0" w:space="0" w:color="auto"/>
        <w:right w:val="none" w:sz="0" w:space="0" w:color="auto"/>
      </w:divBdr>
      <w:divsChild>
        <w:div w:id="296953748">
          <w:marLeft w:val="0"/>
          <w:marRight w:val="0"/>
          <w:marTop w:val="0"/>
          <w:marBottom w:val="0"/>
          <w:divBdr>
            <w:top w:val="single" w:sz="6" w:space="0" w:color="FFFFFF"/>
            <w:left w:val="single" w:sz="6" w:space="0" w:color="FFFFFF"/>
            <w:bottom w:val="single" w:sz="6" w:space="0" w:color="FFFFFF"/>
            <w:right w:val="single" w:sz="6" w:space="0" w:color="FFFFFF"/>
          </w:divBdr>
          <w:divsChild>
            <w:div w:id="1758096662">
              <w:marLeft w:val="0"/>
              <w:marRight w:val="0"/>
              <w:marTop w:val="150"/>
              <w:marBottom w:val="120"/>
              <w:divBdr>
                <w:top w:val="none" w:sz="0" w:space="0" w:color="auto"/>
                <w:left w:val="none" w:sz="0" w:space="0" w:color="auto"/>
                <w:bottom w:val="none" w:sz="0" w:space="0" w:color="auto"/>
                <w:right w:val="none" w:sz="0" w:space="0" w:color="auto"/>
              </w:divBdr>
              <w:divsChild>
                <w:div w:id="1961452931">
                  <w:marLeft w:val="285"/>
                  <w:marRight w:val="285"/>
                  <w:marTop w:val="0"/>
                  <w:marBottom w:val="0"/>
                  <w:divBdr>
                    <w:top w:val="none" w:sz="0" w:space="0" w:color="auto"/>
                    <w:left w:val="none" w:sz="0" w:space="0" w:color="auto"/>
                    <w:bottom w:val="none" w:sz="0" w:space="0" w:color="auto"/>
                    <w:right w:val="none" w:sz="0" w:space="0" w:color="auto"/>
                  </w:divBdr>
                  <w:divsChild>
                    <w:div w:id="1148860456">
                      <w:marLeft w:val="0"/>
                      <w:marRight w:val="0"/>
                      <w:marTop w:val="0"/>
                      <w:marBottom w:val="0"/>
                      <w:divBdr>
                        <w:top w:val="none" w:sz="0" w:space="0" w:color="auto"/>
                        <w:left w:val="none" w:sz="0" w:space="0" w:color="auto"/>
                        <w:bottom w:val="none" w:sz="0" w:space="0" w:color="auto"/>
                        <w:right w:val="none" w:sz="0" w:space="0" w:color="auto"/>
                      </w:divBdr>
                      <w:divsChild>
                        <w:div w:id="913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sChild>
        <w:div w:id="349837127">
          <w:marLeft w:val="0"/>
          <w:marRight w:val="0"/>
          <w:marTop w:val="0"/>
          <w:marBottom w:val="0"/>
          <w:divBdr>
            <w:top w:val="single" w:sz="6" w:space="0" w:color="FFFFFF"/>
            <w:left w:val="single" w:sz="6" w:space="0" w:color="FFFFFF"/>
            <w:bottom w:val="single" w:sz="6" w:space="0" w:color="FFFFFF"/>
            <w:right w:val="single" w:sz="6" w:space="0" w:color="FFFFFF"/>
          </w:divBdr>
          <w:divsChild>
            <w:div w:id="1213734498">
              <w:marLeft w:val="0"/>
              <w:marRight w:val="0"/>
              <w:marTop w:val="150"/>
              <w:marBottom w:val="120"/>
              <w:divBdr>
                <w:top w:val="none" w:sz="0" w:space="0" w:color="auto"/>
                <w:left w:val="none" w:sz="0" w:space="0" w:color="auto"/>
                <w:bottom w:val="none" w:sz="0" w:space="0" w:color="auto"/>
                <w:right w:val="none" w:sz="0" w:space="0" w:color="auto"/>
              </w:divBdr>
              <w:divsChild>
                <w:div w:id="1546024463">
                  <w:marLeft w:val="285"/>
                  <w:marRight w:val="285"/>
                  <w:marTop w:val="0"/>
                  <w:marBottom w:val="0"/>
                  <w:divBdr>
                    <w:top w:val="none" w:sz="0" w:space="0" w:color="auto"/>
                    <w:left w:val="none" w:sz="0" w:space="0" w:color="auto"/>
                    <w:bottom w:val="none" w:sz="0" w:space="0" w:color="auto"/>
                    <w:right w:val="none" w:sz="0" w:space="0" w:color="auto"/>
                  </w:divBdr>
                  <w:divsChild>
                    <w:div w:id="193807334">
                      <w:marLeft w:val="0"/>
                      <w:marRight w:val="0"/>
                      <w:marTop w:val="0"/>
                      <w:marBottom w:val="0"/>
                      <w:divBdr>
                        <w:top w:val="none" w:sz="0" w:space="0" w:color="auto"/>
                        <w:left w:val="none" w:sz="0" w:space="0" w:color="auto"/>
                        <w:bottom w:val="none" w:sz="0" w:space="0" w:color="auto"/>
                        <w:right w:val="none" w:sz="0" w:space="0" w:color="auto"/>
                      </w:divBdr>
                      <w:divsChild>
                        <w:div w:id="18338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6081-CB12-4E0F-98EA-8644FEBC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Damian Pietsch</cp:lastModifiedBy>
  <cp:revision>11</cp:revision>
  <cp:lastPrinted>2019-08-06T23:54:00Z</cp:lastPrinted>
  <dcterms:created xsi:type="dcterms:W3CDTF">2019-07-10T04:38:00Z</dcterms:created>
  <dcterms:modified xsi:type="dcterms:W3CDTF">2023-08-15T23:38:00Z</dcterms:modified>
</cp:coreProperties>
</file>